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1E" w:rsidRPr="001A1E14" w:rsidRDefault="0042181E" w:rsidP="0042181E">
      <w:pPr>
        <w:pStyle w:val="Default"/>
        <w:rPr>
          <w:rFonts w:ascii="Times New Roman" w:hAnsi="Times New Roman" w:cs="Times New Roman"/>
        </w:rPr>
      </w:pPr>
      <w:r w:rsidRPr="001A1E14">
        <w:rPr>
          <w:rFonts w:ascii="Times New Roman" w:hAnsi="Times New Roman" w:cs="Times New Roman"/>
        </w:rPr>
        <w:t xml:space="preserve">    </w:t>
      </w:r>
    </w:p>
    <w:p w:rsidR="00703579" w:rsidRPr="00DA2D05" w:rsidRDefault="00703579" w:rsidP="00703579">
      <w:pPr>
        <w:pStyle w:val="Heading2"/>
        <w:spacing w:line="336" w:lineRule="auto"/>
        <w:ind w:left="4795" w:right="102"/>
        <w:jc w:val="right"/>
        <w:rPr>
          <w:rFonts w:ascii="Times New Roman" w:hAnsi="Times New Roman" w:cs="Times New Roman"/>
          <w:i/>
          <w:spacing w:val="40"/>
        </w:rPr>
      </w:pPr>
      <w:bookmarkStart w:id="0" w:name="_Hlk127296545"/>
      <w:bookmarkStart w:id="1" w:name="_Hlk54886935"/>
      <w:bookmarkStart w:id="2" w:name="_Hlk101457249"/>
      <w:bookmarkStart w:id="3" w:name="_Hlk102061119"/>
    </w:p>
    <w:p w:rsidR="00703579" w:rsidRDefault="00703579" w:rsidP="00703579">
      <w:pPr>
        <w:spacing w:before="120" w:after="120" w:line="276" w:lineRule="auto"/>
        <w:ind w:right="-568"/>
        <w:rPr>
          <w:rFonts w:eastAsia="Times New Roman" w:cstheme="minorHAnsi"/>
          <w:b/>
          <w:bCs/>
          <w:i/>
          <w:iCs/>
          <w:lang w:eastAsia="it-IT"/>
        </w:rPr>
      </w:pPr>
      <w:r>
        <w:rPr>
          <w:noProof/>
          <w:lang w:eastAsia="it-IT"/>
        </w:rPr>
        <w:drawing>
          <wp:anchor distT="0" distB="0" distL="114300" distR="114300" simplePos="0" relativeHeight="251669504" behindDoc="0" locked="0" layoutInCell="0" allowOverlap="1">
            <wp:simplePos x="0" y="0"/>
            <wp:positionH relativeFrom="margin">
              <wp:posOffset>-182245</wp:posOffset>
            </wp:positionH>
            <wp:positionV relativeFrom="margin">
              <wp:posOffset>226695</wp:posOffset>
            </wp:positionV>
            <wp:extent cx="6747510" cy="1294765"/>
            <wp:effectExtent l="0" t="0" r="0" b="0"/>
            <wp:wrapSquare wrapText="bothSides"/>
            <wp:docPr id="11"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2"/>
                    <pic:cNvPicPr>
                      <a:picLocks noChangeAspect="1" noChangeArrowheads="1"/>
                    </pic:cNvPicPr>
                  </pic:nvPicPr>
                  <pic:blipFill>
                    <a:blip r:embed="rId8" cstate="print"/>
                    <a:stretch>
                      <a:fillRect/>
                    </a:stretch>
                  </pic:blipFill>
                  <pic:spPr bwMode="auto">
                    <a:xfrm>
                      <a:off x="0" y="0"/>
                      <a:ext cx="6747510" cy="1294765"/>
                    </a:xfrm>
                    <a:prstGeom prst="rect">
                      <a:avLst/>
                    </a:prstGeom>
                  </pic:spPr>
                </pic:pic>
              </a:graphicData>
            </a:graphic>
          </wp:anchor>
        </w:drawing>
      </w:r>
      <w:r>
        <w:rPr>
          <w:rFonts w:ascii="Cambria" w:hAnsi="Cambria"/>
          <w:b/>
        </w:rPr>
        <w:t xml:space="preserve">                                                                     ISTITUTO COMPRENSIVO STATALE</w:t>
      </w:r>
    </w:p>
    <w:p w:rsidR="00703579" w:rsidRDefault="005C21E4" w:rsidP="00703579">
      <w:pPr>
        <w:pStyle w:val="Heading1"/>
        <w:spacing w:line="280" w:lineRule="exact"/>
        <w:ind w:left="3202"/>
        <w:rPr>
          <w:rFonts w:ascii="Cambria" w:hAnsi="Cambria"/>
        </w:rPr>
      </w:pPr>
      <w:r>
        <w:rPr>
          <w:rFonts w:ascii="Cambria" w:hAnsi="Cambria"/>
        </w:rPr>
        <w:t xml:space="preserve">           </w:t>
      </w:r>
      <w:r w:rsidR="00703579">
        <w:rPr>
          <w:rFonts w:ascii="Cambria" w:hAnsi="Cambria"/>
        </w:rPr>
        <w:t>“LEONARDO DA VINCI”</w:t>
      </w:r>
    </w:p>
    <w:p w:rsidR="00703579" w:rsidRDefault="00703579" w:rsidP="00703579">
      <w:pPr>
        <w:pStyle w:val="Heading1"/>
        <w:spacing w:line="280" w:lineRule="exact"/>
        <w:rPr>
          <w:rFonts w:ascii="Cambria" w:hAnsi="Cambria"/>
        </w:rPr>
      </w:pPr>
      <w:r>
        <w:rPr>
          <w:rFonts w:ascii="Cambria" w:hAnsi="Cambria"/>
        </w:rPr>
        <w:t xml:space="preserve">                                   95030 MASCALUCIA (CT) - Via Regione Siciliana, 12</w:t>
      </w:r>
    </w:p>
    <w:p w:rsidR="00703579" w:rsidRDefault="00703579" w:rsidP="00703579">
      <w:pPr>
        <w:pStyle w:val="Heading1"/>
        <w:spacing w:line="280" w:lineRule="exact"/>
        <w:rPr>
          <w:rFonts w:ascii="Cambria" w:hAnsi="Cambria"/>
          <w:lang w:val="en-US"/>
        </w:rPr>
      </w:pPr>
      <w:r>
        <w:rPr>
          <w:rFonts w:ascii="Cambria" w:hAnsi="Cambria"/>
        </w:rPr>
        <w:t xml:space="preserve">                                                                             </w:t>
      </w:r>
      <w:r>
        <w:rPr>
          <w:rFonts w:ascii="Cambria" w:hAnsi="Cambria"/>
          <w:lang w:val="en-US"/>
        </w:rPr>
        <w:t>TEL. 095/7275776</w:t>
      </w:r>
      <w:r>
        <w:rPr>
          <w:rFonts w:ascii="Cambria" w:hAnsi="Cambria"/>
          <w:lang w:val="en-US"/>
        </w:rPr>
        <w:tab/>
      </w:r>
    </w:p>
    <w:p w:rsidR="00703579" w:rsidRDefault="00703579" w:rsidP="00703579">
      <w:pPr>
        <w:pStyle w:val="Heading1"/>
        <w:spacing w:line="280" w:lineRule="exact"/>
        <w:rPr>
          <w:rFonts w:ascii="Cambria" w:hAnsi="Cambria"/>
          <w:lang w:val="en-US"/>
        </w:rPr>
      </w:pPr>
      <w:r>
        <w:rPr>
          <w:rFonts w:ascii="Cambria" w:hAnsi="Cambria"/>
          <w:lang w:val="en-US"/>
        </w:rPr>
        <w:t xml:space="preserve">                                           Cod. </w:t>
      </w:r>
      <w:proofErr w:type="spellStart"/>
      <w:r>
        <w:rPr>
          <w:rFonts w:ascii="Cambria" w:hAnsi="Cambria"/>
          <w:lang w:val="en-US"/>
        </w:rPr>
        <w:t>mecc</w:t>
      </w:r>
      <w:proofErr w:type="spellEnd"/>
      <w:r>
        <w:rPr>
          <w:rFonts w:ascii="Cambria" w:hAnsi="Cambria"/>
          <w:lang w:val="en-US"/>
        </w:rPr>
        <w:t xml:space="preserve">. CTIC8A300B– cod. </w:t>
      </w:r>
      <w:proofErr w:type="spellStart"/>
      <w:r>
        <w:rPr>
          <w:rFonts w:ascii="Cambria" w:hAnsi="Cambria"/>
          <w:lang w:val="en-US"/>
        </w:rPr>
        <w:t>fisc</w:t>
      </w:r>
      <w:proofErr w:type="spellEnd"/>
      <w:r>
        <w:rPr>
          <w:rFonts w:ascii="Cambria" w:hAnsi="Cambria"/>
          <w:lang w:val="en-US"/>
        </w:rPr>
        <w:t>. 80011870872</w:t>
      </w:r>
    </w:p>
    <w:p w:rsidR="00703579" w:rsidRPr="005C21E4" w:rsidRDefault="00703579" w:rsidP="00703579">
      <w:pPr>
        <w:pStyle w:val="Heading1"/>
        <w:spacing w:line="280" w:lineRule="exact"/>
        <w:ind w:left="3202"/>
        <w:rPr>
          <w:rFonts w:ascii="Cambria" w:hAnsi="Cambria"/>
        </w:rPr>
      </w:pPr>
      <w:r w:rsidRPr="005C21E4">
        <w:rPr>
          <w:rFonts w:ascii="Cambria" w:hAnsi="Cambria"/>
        </w:rPr>
        <w:t xml:space="preserve">          </w:t>
      </w:r>
      <w:hyperlink r:id="rId9">
        <w:r w:rsidRPr="005C21E4">
          <w:rPr>
            <w:rStyle w:val="Collegamentoipertestuale"/>
            <w:rFonts w:ascii="Cambria" w:hAnsi="Cambria"/>
          </w:rPr>
          <w:t>www.vincimascalucia.edu.it</w:t>
        </w:r>
      </w:hyperlink>
      <w:hyperlink r:id="rId10">
        <w:r w:rsidRPr="005C21E4">
          <w:rPr>
            <w:rStyle w:val="Collegamentoipertestuale"/>
            <w:rFonts w:ascii="Cambria" w:hAnsi="Cambria"/>
          </w:rPr>
          <w:t xml:space="preserve"> </w:t>
        </w:r>
      </w:hyperlink>
    </w:p>
    <w:p w:rsidR="00703579" w:rsidRPr="005C21E4" w:rsidRDefault="00703579" w:rsidP="00703579">
      <w:pPr>
        <w:pStyle w:val="Heading1"/>
        <w:spacing w:line="280" w:lineRule="exact"/>
        <w:ind w:left="0"/>
        <w:rPr>
          <w:rFonts w:ascii="Cambria" w:hAnsi="Cambria"/>
        </w:rPr>
      </w:pPr>
      <w:r w:rsidRPr="005C21E4">
        <w:rPr>
          <w:rFonts w:ascii="Cambria" w:hAnsi="Cambria"/>
        </w:rPr>
        <w:t xml:space="preserve">                                 E-Mail </w:t>
      </w:r>
      <w:hyperlink r:id="rId11">
        <w:r w:rsidRPr="005C21E4">
          <w:rPr>
            <w:rStyle w:val="Collegamentoipertestuale"/>
            <w:rFonts w:ascii="Cambria" w:hAnsi="Cambria"/>
          </w:rPr>
          <w:t>ctic8a300b@istruzione.it</w:t>
        </w:r>
      </w:hyperlink>
      <w:hyperlink r:id="rId12">
        <w:r w:rsidRPr="005C21E4">
          <w:rPr>
            <w:rStyle w:val="Collegamentoipertestuale"/>
            <w:rFonts w:ascii="Cambria" w:hAnsi="Cambria"/>
          </w:rPr>
          <w:t xml:space="preserve"> </w:t>
        </w:r>
      </w:hyperlink>
      <w:r w:rsidRPr="005C21E4">
        <w:rPr>
          <w:rFonts w:ascii="Cambria" w:hAnsi="Cambria"/>
        </w:rPr>
        <w:t xml:space="preserve">- </w:t>
      </w:r>
      <w:hyperlink r:id="rId13">
        <w:r w:rsidRPr="005C21E4">
          <w:rPr>
            <w:rStyle w:val="Collegamentoipertestuale"/>
            <w:rFonts w:ascii="Cambria" w:hAnsi="Cambria"/>
          </w:rPr>
          <w:t>ctic8a300b @pec.istruzione.it</w:t>
        </w:r>
      </w:hyperlink>
    </w:p>
    <w:p w:rsidR="00703579" w:rsidRPr="005C21E4" w:rsidRDefault="00703579" w:rsidP="00703579">
      <w:pPr>
        <w:pStyle w:val="Heading1"/>
        <w:spacing w:line="280" w:lineRule="exact"/>
        <w:ind w:left="3202"/>
        <w:jc w:val="center"/>
        <w:rPr>
          <w:rFonts w:ascii="Cambria" w:hAnsi="Cambria"/>
        </w:rPr>
      </w:pPr>
    </w:p>
    <w:p w:rsidR="00703579" w:rsidRPr="005C21E4" w:rsidRDefault="00703579" w:rsidP="00703579">
      <w:pPr>
        <w:rPr>
          <w:rFonts w:ascii="Cambria" w:hAnsi="Cambria"/>
          <w:sz w:val="15"/>
        </w:rPr>
      </w:pPr>
      <w:r>
        <w:rPr>
          <w:rFonts w:ascii="Cambria" w:hAnsi="Cambria"/>
          <w:noProof/>
          <w:sz w:val="15"/>
          <w:lang w:eastAsia="it-IT"/>
        </w:rPr>
        <w:drawing>
          <wp:anchor distT="0" distB="0" distL="0" distR="0" simplePos="0" relativeHeight="251670528" behindDoc="1" locked="0" layoutInCell="0" allowOverlap="1">
            <wp:simplePos x="0" y="0"/>
            <wp:positionH relativeFrom="column">
              <wp:posOffset>2839085</wp:posOffset>
            </wp:positionH>
            <wp:positionV relativeFrom="paragraph">
              <wp:posOffset>66040</wp:posOffset>
            </wp:positionV>
            <wp:extent cx="521970" cy="533400"/>
            <wp:effectExtent l="0" t="0" r="0" b="0"/>
            <wp:wrapNone/>
            <wp:docPr id="12" name="Immagin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4"/>
                    <pic:cNvPicPr>
                      <a:picLocks noChangeAspect="1" noChangeArrowheads="1"/>
                    </pic:cNvPicPr>
                  </pic:nvPicPr>
                  <pic:blipFill>
                    <a:blip r:embed="rId14" cstate="print"/>
                    <a:stretch>
                      <a:fillRect/>
                    </a:stretch>
                  </pic:blipFill>
                  <pic:spPr bwMode="auto">
                    <a:xfrm>
                      <a:off x="0" y="0"/>
                      <a:ext cx="521970" cy="533400"/>
                    </a:xfrm>
                    <a:prstGeom prst="rect">
                      <a:avLst/>
                    </a:prstGeom>
                  </pic:spPr>
                </pic:pic>
              </a:graphicData>
            </a:graphic>
          </wp:anchor>
        </w:drawing>
      </w:r>
    </w:p>
    <w:p w:rsidR="00703579" w:rsidRPr="005C21E4" w:rsidRDefault="00703579" w:rsidP="00703579">
      <w:pPr>
        <w:rPr>
          <w:rFonts w:ascii="Cambria" w:hAnsi="Cambria"/>
          <w:sz w:val="15"/>
        </w:rPr>
      </w:pPr>
    </w:p>
    <w:p w:rsidR="00703579" w:rsidRPr="005C21E4" w:rsidRDefault="00703579" w:rsidP="00703579">
      <w:pPr>
        <w:tabs>
          <w:tab w:val="left" w:pos="4712"/>
        </w:tabs>
        <w:spacing w:before="120" w:after="120" w:line="276" w:lineRule="auto"/>
        <w:rPr>
          <w:rFonts w:cstheme="minorHAnsi"/>
          <w:b/>
          <w:bCs/>
          <w:sz w:val="26"/>
          <w:szCs w:val="26"/>
        </w:rPr>
      </w:pPr>
      <w:r w:rsidRPr="005C21E4">
        <w:rPr>
          <w:rFonts w:cstheme="minorHAnsi"/>
          <w:b/>
          <w:bCs/>
          <w:sz w:val="26"/>
          <w:szCs w:val="26"/>
        </w:rPr>
        <w:tab/>
      </w:r>
    </w:p>
    <w:p w:rsidR="005C21E4" w:rsidRPr="005C21E4" w:rsidRDefault="005C21E4" w:rsidP="005C21E4">
      <w:pPr>
        <w:jc w:val="center"/>
        <w:rPr>
          <w:rFonts w:ascii="Times New Roman" w:hAnsi="Times New Roman" w:cs="Times New Roman"/>
          <w:b/>
          <w:bCs/>
          <w:sz w:val="24"/>
          <w:szCs w:val="24"/>
          <w:lang w:val="en-US"/>
        </w:rPr>
      </w:pPr>
    </w:p>
    <w:p w:rsidR="00703579" w:rsidRPr="005C21E4" w:rsidRDefault="00703579" w:rsidP="00703579">
      <w:pPr>
        <w:spacing w:before="120" w:after="120" w:line="276" w:lineRule="auto"/>
        <w:jc w:val="center"/>
        <w:rPr>
          <w:rFonts w:cstheme="minorHAnsi"/>
          <w:b/>
          <w:bCs/>
          <w:sz w:val="26"/>
          <w:szCs w:val="26"/>
          <w:lang w:val="en-US"/>
        </w:rPr>
      </w:pPr>
      <w:r w:rsidRPr="005C21E4">
        <w:rPr>
          <w:rFonts w:ascii="Times New Roman" w:hAnsi="Times New Roman" w:cs="Times New Roman"/>
          <w:b/>
          <w:bCs/>
          <w:sz w:val="32"/>
          <w:szCs w:val="32"/>
          <w:lang w:val="en-US"/>
        </w:rPr>
        <w:t>A</w:t>
      </w:r>
      <w:r w:rsidR="005E5B20">
        <w:rPr>
          <w:rFonts w:ascii="Times New Roman" w:hAnsi="Times New Roman" w:cs="Times New Roman"/>
          <w:b/>
          <w:bCs/>
          <w:sz w:val="32"/>
          <w:szCs w:val="32"/>
          <w:lang w:val="en-US"/>
        </w:rPr>
        <w:t>LLEGATO</w:t>
      </w:r>
      <w:r w:rsidRPr="005C21E4">
        <w:rPr>
          <w:rFonts w:ascii="Times New Roman" w:hAnsi="Times New Roman" w:cs="Times New Roman"/>
          <w:b/>
          <w:bCs/>
          <w:sz w:val="32"/>
          <w:szCs w:val="32"/>
          <w:lang w:val="en-US"/>
        </w:rPr>
        <w:t xml:space="preserve"> D</w:t>
      </w:r>
    </w:p>
    <w:p w:rsidR="00703579" w:rsidRDefault="00703579" w:rsidP="00703579">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AL DIRIGENTE SCOLASTICO</w:t>
      </w:r>
    </w:p>
    <w:p w:rsidR="00703579" w:rsidRDefault="00703579" w:rsidP="00703579">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IC Leonardo da Vinci – </w:t>
      </w:r>
      <w:proofErr w:type="spellStart"/>
      <w:r>
        <w:rPr>
          <w:rFonts w:ascii="Times New Roman" w:eastAsia="Calibri" w:hAnsi="Times New Roman" w:cs="Times New Roman"/>
          <w:b/>
          <w:sz w:val="24"/>
          <w:szCs w:val="24"/>
        </w:rPr>
        <w:t>Mascalucia</w:t>
      </w:r>
      <w:proofErr w:type="spellEnd"/>
    </w:p>
    <w:p w:rsidR="00703579" w:rsidRDefault="00703579" w:rsidP="00703579">
      <w:pPr>
        <w:jc w:val="right"/>
        <w:rPr>
          <w:rFonts w:ascii="Times New Roman" w:eastAsia="Calibri" w:hAnsi="Times New Roman" w:cs="Times New Roman"/>
          <w:b/>
          <w:sz w:val="24"/>
          <w:szCs w:val="24"/>
        </w:rPr>
      </w:pPr>
    </w:p>
    <w:p w:rsidR="00703579" w:rsidRDefault="00703579" w:rsidP="00703579">
      <w:pPr>
        <w:pStyle w:val="Heading1"/>
        <w:spacing w:before="120"/>
        <w:ind w:right="81"/>
      </w:pPr>
      <w:r>
        <w:rPr>
          <w:color w:val="231F20"/>
          <w:u w:val="thick" w:color="231F20"/>
        </w:rPr>
        <w:t>DICHIARAZIONE</w:t>
      </w:r>
      <w:r>
        <w:rPr>
          <w:b w:val="0"/>
          <w:color w:val="231F20"/>
          <w:spacing w:val="-4"/>
          <w:u w:val="thick" w:color="231F20"/>
        </w:rPr>
        <w:t xml:space="preserve"> </w:t>
      </w:r>
      <w:r>
        <w:rPr>
          <w:color w:val="231F20"/>
          <w:u w:val="thick" w:color="231F20"/>
        </w:rPr>
        <w:t>INSUSSISTENZA</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CAUSA</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INCOMPATIBILITA’,</w:t>
      </w:r>
      <w:r>
        <w:rPr>
          <w:b w:val="0"/>
          <w:color w:val="231F20"/>
          <w:spacing w:val="-4"/>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CONFLITTO</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INTERESSI</w:t>
      </w:r>
      <w:r>
        <w:rPr>
          <w:b w:val="0"/>
          <w:color w:val="231F20"/>
        </w:rPr>
        <w:t xml:space="preserve"> </w:t>
      </w:r>
      <w:r>
        <w:rPr>
          <w:color w:val="231F20"/>
          <w:u w:val="thick" w:color="231F20"/>
        </w:rPr>
        <w:t>E</w:t>
      </w:r>
      <w:r>
        <w:rPr>
          <w:b w:val="0"/>
          <w:color w:val="231F20"/>
          <w:u w:val="thick" w:color="231F20"/>
        </w:rPr>
        <w:t xml:space="preserve"> </w:t>
      </w:r>
      <w:proofErr w:type="spellStart"/>
      <w:r>
        <w:rPr>
          <w:color w:val="231F20"/>
          <w:u w:val="thick" w:color="231F20"/>
        </w:rPr>
        <w:t>DI</w:t>
      </w:r>
      <w:proofErr w:type="spellEnd"/>
      <w:r>
        <w:rPr>
          <w:b w:val="0"/>
          <w:color w:val="231F20"/>
          <w:u w:val="thick" w:color="231F20"/>
        </w:rPr>
        <w:t xml:space="preserve"> </w:t>
      </w:r>
      <w:r>
        <w:rPr>
          <w:color w:val="231F20"/>
          <w:u w:val="thick" w:color="231F20"/>
        </w:rPr>
        <w:t>ASTENSIONE</w:t>
      </w:r>
    </w:p>
    <w:p w:rsidR="00703579" w:rsidRDefault="00703579" w:rsidP="00703579">
      <w:pPr>
        <w:pStyle w:val="Corpodeltesto"/>
        <w:spacing w:before="120"/>
        <w:ind w:left="346" w:right="251"/>
        <w:jc w:val="center"/>
      </w:pPr>
      <w:r>
        <w:rPr>
          <w:color w:val="231F20"/>
        </w:rPr>
        <w:t>(resa</w:t>
      </w:r>
      <w:r>
        <w:rPr>
          <w:color w:val="231F20"/>
          <w:spacing w:val="-3"/>
        </w:rPr>
        <w:t xml:space="preserve"> </w:t>
      </w:r>
      <w:r>
        <w:rPr>
          <w:color w:val="231F20"/>
        </w:rPr>
        <w:t>nelle</w:t>
      </w:r>
      <w:r>
        <w:rPr>
          <w:color w:val="231F20"/>
          <w:spacing w:val="-2"/>
        </w:rPr>
        <w:t xml:space="preserve"> </w:t>
      </w:r>
      <w:r>
        <w:rPr>
          <w:color w:val="231F20"/>
        </w:rPr>
        <w:t>forme</w:t>
      </w:r>
      <w:r>
        <w:rPr>
          <w:color w:val="231F20"/>
          <w:spacing w:val="-2"/>
        </w:rPr>
        <w:t xml:space="preserve"> </w:t>
      </w:r>
      <w:r>
        <w:rPr>
          <w:color w:val="231F20"/>
        </w:rPr>
        <w:t>di</w:t>
      </w:r>
      <w:r>
        <w:rPr>
          <w:color w:val="231F20"/>
          <w:spacing w:val="-2"/>
        </w:rPr>
        <w:t xml:space="preserve"> </w:t>
      </w:r>
      <w:r>
        <w:rPr>
          <w:color w:val="231F20"/>
        </w:rPr>
        <w:t>cui</w:t>
      </w:r>
      <w:r>
        <w:rPr>
          <w:color w:val="231F20"/>
          <w:spacing w:val="-2"/>
        </w:rPr>
        <w:t xml:space="preserve"> </w:t>
      </w:r>
      <w:r>
        <w:rPr>
          <w:color w:val="231F20"/>
        </w:rPr>
        <w:t>agli</w:t>
      </w:r>
      <w:r>
        <w:rPr>
          <w:color w:val="231F20"/>
          <w:spacing w:val="-2"/>
        </w:rPr>
        <w:t xml:space="preserve"> </w:t>
      </w:r>
      <w:r>
        <w:rPr>
          <w:color w:val="231F20"/>
        </w:rPr>
        <w:t>artt.</w:t>
      </w:r>
      <w:r>
        <w:rPr>
          <w:color w:val="231F20"/>
          <w:spacing w:val="-1"/>
        </w:rPr>
        <w:t xml:space="preserve"> </w:t>
      </w:r>
      <w:r>
        <w:rPr>
          <w:color w:val="231F20"/>
        </w:rPr>
        <w:t>46</w:t>
      </w:r>
      <w:r>
        <w:rPr>
          <w:color w:val="231F20"/>
          <w:spacing w:val="-1"/>
        </w:rPr>
        <w:t xml:space="preserve"> </w:t>
      </w:r>
      <w:r>
        <w:rPr>
          <w:color w:val="231F20"/>
        </w:rPr>
        <w:t>e</w:t>
      </w:r>
      <w:r>
        <w:rPr>
          <w:color w:val="231F20"/>
          <w:spacing w:val="-2"/>
        </w:rPr>
        <w:t xml:space="preserve"> </w:t>
      </w:r>
      <w:r>
        <w:rPr>
          <w:color w:val="231F20"/>
        </w:rPr>
        <w:t>47</w:t>
      </w:r>
      <w:r>
        <w:rPr>
          <w:color w:val="231F20"/>
          <w:spacing w:val="-1"/>
        </w:rPr>
        <w:t xml:space="preserve"> </w:t>
      </w:r>
      <w:r>
        <w:rPr>
          <w:color w:val="231F20"/>
        </w:rPr>
        <w:t>del</w:t>
      </w:r>
      <w:r>
        <w:rPr>
          <w:color w:val="231F20"/>
          <w:spacing w:val="-2"/>
        </w:rPr>
        <w:t xml:space="preserve"> </w:t>
      </w:r>
      <w:proofErr w:type="spellStart"/>
      <w:r>
        <w:rPr>
          <w:color w:val="231F20"/>
        </w:rPr>
        <w:t>d.P.R.</w:t>
      </w:r>
      <w:proofErr w:type="spellEnd"/>
      <w:r>
        <w:rPr>
          <w:color w:val="231F20"/>
          <w:spacing w:val="-1"/>
        </w:rPr>
        <w:t xml:space="preserve"> </w:t>
      </w:r>
      <w:r>
        <w:rPr>
          <w:color w:val="231F20"/>
        </w:rPr>
        <w:t>n.</w:t>
      </w:r>
      <w:r>
        <w:rPr>
          <w:color w:val="231F20"/>
          <w:spacing w:val="-1"/>
        </w:rPr>
        <w:t xml:space="preserve"> </w:t>
      </w:r>
      <w:r>
        <w:rPr>
          <w:color w:val="231F20"/>
        </w:rPr>
        <w:t>445</w:t>
      </w:r>
      <w:r>
        <w:rPr>
          <w:color w:val="231F20"/>
          <w:spacing w:val="-1"/>
        </w:rPr>
        <w:t xml:space="preserve"> </w:t>
      </w:r>
      <w:r>
        <w:rPr>
          <w:color w:val="231F20"/>
        </w:rPr>
        <w:t>del</w:t>
      </w:r>
      <w:r>
        <w:rPr>
          <w:color w:val="231F20"/>
          <w:spacing w:val="-2"/>
        </w:rPr>
        <w:t xml:space="preserve"> </w:t>
      </w:r>
      <w:r>
        <w:rPr>
          <w:color w:val="231F20"/>
        </w:rPr>
        <w:t>28</w:t>
      </w:r>
      <w:r>
        <w:rPr>
          <w:color w:val="231F20"/>
          <w:spacing w:val="-1"/>
        </w:rPr>
        <w:t xml:space="preserve"> </w:t>
      </w:r>
      <w:r>
        <w:rPr>
          <w:color w:val="231F20"/>
        </w:rPr>
        <w:t>dicembre</w:t>
      </w:r>
      <w:r>
        <w:rPr>
          <w:color w:val="231F20"/>
          <w:spacing w:val="-2"/>
        </w:rPr>
        <w:t xml:space="preserve"> 2000)</w:t>
      </w:r>
    </w:p>
    <w:p w:rsidR="00703579" w:rsidRDefault="00703579" w:rsidP="00703579">
      <w:pPr>
        <w:pStyle w:val="Corpodeltesto"/>
        <w:tabs>
          <w:tab w:val="left" w:pos="4785"/>
          <w:tab w:val="left" w:pos="8504"/>
          <w:tab w:val="left" w:pos="10445"/>
        </w:tabs>
        <w:spacing w:before="120"/>
        <w:ind w:left="313"/>
      </w:pPr>
      <w:r>
        <w:rPr>
          <w:color w:val="231F20"/>
        </w:rPr>
        <w:t xml:space="preserve">Il/La sottoscritto/a </w:t>
      </w:r>
      <w:r>
        <w:rPr>
          <w:color w:val="231F20"/>
          <w:u w:val="single" w:color="221E1F"/>
        </w:rPr>
        <w:tab/>
      </w:r>
      <w:r>
        <w:rPr>
          <w:color w:val="231F20"/>
        </w:rPr>
        <w:t xml:space="preserve">nato/a a </w:t>
      </w:r>
      <w:r>
        <w:rPr>
          <w:color w:val="231F20"/>
          <w:u w:val="single" w:color="221E1F"/>
        </w:rPr>
        <w:tab/>
      </w:r>
      <w:r>
        <w:rPr>
          <w:color w:val="231F20"/>
        </w:rPr>
        <w:t xml:space="preserve">, il </w:t>
      </w:r>
      <w:r>
        <w:rPr>
          <w:color w:val="231F20"/>
          <w:u w:val="single" w:color="221E1F"/>
        </w:rPr>
        <w:tab/>
      </w:r>
      <w:r>
        <w:rPr>
          <w:color w:val="231F20"/>
          <w:spacing w:val="-10"/>
        </w:rPr>
        <w:t>,</w:t>
      </w:r>
    </w:p>
    <w:p w:rsidR="00703579" w:rsidRDefault="00703579" w:rsidP="00703579">
      <w:pPr>
        <w:pStyle w:val="Corpodeltesto"/>
        <w:tabs>
          <w:tab w:val="left" w:pos="2874"/>
        </w:tabs>
        <w:spacing w:before="240"/>
        <w:ind w:left="368"/>
      </w:pPr>
      <w:r>
        <w:rPr>
          <w:color w:val="231F20"/>
        </w:rPr>
        <w:t xml:space="preserve">C.F. </w:t>
      </w:r>
      <w:r>
        <w:rPr>
          <w:color w:val="231F20"/>
          <w:u w:val="single" w:color="221E1F"/>
        </w:rPr>
        <w:tab/>
      </w:r>
      <w:r>
        <w:rPr>
          <w:color w:val="231F20"/>
        </w:rPr>
        <w:t>,</w:t>
      </w:r>
      <w:r>
        <w:rPr>
          <w:color w:val="231F20"/>
          <w:spacing w:val="1"/>
        </w:rPr>
        <w:t xml:space="preserve"> </w:t>
      </w:r>
      <w:r>
        <w:rPr>
          <w:color w:val="231F20"/>
        </w:rPr>
        <w:t>in</w:t>
      </w:r>
      <w:r>
        <w:rPr>
          <w:color w:val="231F20"/>
          <w:spacing w:val="3"/>
        </w:rPr>
        <w:t xml:space="preserve"> </w:t>
      </w:r>
      <w:r>
        <w:rPr>
          <w:color w:val="231F20"/>
        </w:rPr>
        <w:t>relazione</w:t>
      </w:r>
      <w:r>
        <w:rPr>
          <w:color w:val="231F20"/>
          <w:spacing w:val="2"/>
        </w:rPr>
        <w:t xml:space="preserve"> </w:t>
      </w:r>
      <w:r>
        <w:rPr>
          <w:color w:val="231F20"/>
        </w:rPr>
        <w:t>all'incarico</w:t>
      </w:r>
      <w:r>
        <w:rPr>
          <w:color w:val="231F20"/>
          <w:spacing w:val="6"/>
        </w:rPr>
        <w:t xml:space="preserve"> </w:t>
      </w:r>
      <w:r>
        <w:rPr>
          <w:color w:val="231F20"/>
        </w:rPr>
        <w:t>individuale</w:t>
      </w:r>
      <w:r>
        <w:rPr>
          <w:color w:val="231F20"/>
          <w:spacing w:val="4"/>
        </w:rPr>
        <w:t xml:space="preserve"> </w:t>
      </w:r>
      <w:r>
        <w:rPr>
          <w:color w:val="231F20"/>
          <w:spacing w:val="-5"/>
        </w:rPr>
        <w:t>di</w:t>
      </w:r>
    </w:p>
    <w:p w:rsidR="00703579" w:rsidRDefault="00703579" w:rsidP="00482ABB">
      <w:pPr>
        <w:tabs>
          <w:tab w:val="left" w:pos="1408"/>
          <w:tab w:val="left" w:pos="2945"/>
          <w:tab w:val="left" w:pos="5477"/>
        </w:tabs>
        <w:spacing w:before="240"/>
        <w:ind w:right="9"/>
        <w:jc w:val="center"/>
      </w:pPr>
      <w:r>
        <w:rPr>
          <w:b/>
          <w:color w:val="231F20"/>
        </w:rPr>
        <w:t>Tutor</w:t>
      </w:r>
      <w:r>
        <w:rPr>
          <w:color w:val="231F20"/>
          <w:spacing w:val="54"/>
        </w:rPr>
        <w:t xml:space="preserve"> </w:t>
      </w:r>
      <w:r>
        <w:rPr>
          <w:color w:val="231F20"/>
          <w:spacing w:val="-5"/>
          <w:sz w:val="42"/>
        </w:rPr>
        <w:t>□</w:t>
      </w:r>
      <w:r>
        <w:rPr>
          <w:b/>
          <w:color w:val="231F20"/>
          <w:spacing w:val="-5"/>
        </w:rPr>
        <w:t>,</w:t>
      </w:r>
      <w:r>
        <w:rPr>
          <w:color w:val="231F20"/>
        </w:rPr>
        <w:tab/>
      </w:r>
      <w:r>
        <w:rPr>
          <w:b/>
          <w:color w:val="231F20"/>
        </w:rPr>
        <w:t>Esperto</w:t>
      </w:r>
      <w:r>
        <w:rPr>
          <w:color w:val="231F20"/>
          <w:spacing w:val="52"/>
        </w:rPr>
        <w:t xml:space="preserve"> </w:t>
      </w:r>
      <w:r>
        <w:rPr>
          <w:color w:val="231F20"/>
          <w:spacing w:val="-5"/>
          <w:sz w:val="42"/>
        </w:rPr>
        <w:t>□</w:t>
      </w:r>
      <w:r>
        <w:rPr>
          <w:b/>
          <w:color w:val="231F20"/>
          <w:spacing w:val="-5"/>
        </w:rPr>
        <w:t>,</w:t>
      </w:r>
      <w:r>
        <w:rPr>
          <w:color w:val="231F20"/>
        </w:rPr>
        <w:tab/>
      </w:r>
      <w:r w:rsidR="00482ABB">
        <w:rPr>
          <w:color w:val="231F20"/>
          <w:spacing w:val="-5"/>
          <w:sz w:val="42"/>
        </w:rPr>
        <w:t>□</w:t>
      </w:r>
      <w:r w:rsidRPr="005C21E4">
        <w:rPr>
          <w:b/>
          <w:color w:val="231F20"/>
        </w:rPr>
        <w:t>Tutor</w:t>
      </w:r>
      <w:r w:rsidRPr="005C21E4">
        <w:rPr>
          <w:b/>
          <w:color w:val="231F20"/>
          <w:spacing w:val="-4"/>
        </w:rPr>
        <w:t xml:space="preserve"> </w:t>
      </w:r>
      <w:r w:rsidRPr="005C21E4">
        <w:rPr>
          <w:b/>
          <w:color w:val="231F20"/>
        </w:rPr>
        <w:t>componente</w:t>
      </w:r>
      <w:r w:rsidRPr="005C21E4">
        <w:rPr>
          <w:b/>
          <w:color w:val="231F20"/>
          <w:spacing w:val="-2"/>
        </w:rPr>
        <w:t xml:space="preserve"> </w:t>
      </w:r>
      <w:r w:rsidR="00482ABB">
        <w:rPr>
          <w:b/>
          <w:color w:val="231F20"/>
          <w:spacing w:val="-2"/>
        </w:rPr>
        <w:t>TEAM PER LA PREVENZIONE DELLA DISPERSIONE SCOLASTICA</w:t>
      </w:r>
    </w:p>
    <w:p w:rsidR="00703579" w:rsidRDefault="00703579" w:rsidP="00703579">
      <w:pPr>
        <w:ind w:left="313"/>
      </w:pPr>
      <w:r>
        <w:rPr>
          <w:b/>
          <w:color w:val="231F20"/>
        </w:rPr>
        <w:t>VISTA</w:t>
      </w:r>
      <w:r>
        <w:rPr>
          <w:color w:val="231F20"/>
          <w:spacing w:val="17"/>
        </w:rPr>
        <w:t xml:space="preserve"> </w:t>
      </w:r>
      <w:r>
        <w:rPr>
          <w:color w:val="231F20"/>
        </w:rPr>
        <w:t>la</w:t>
      </w:r>
      <w:r>
        <w:rPr>
          <w:color w:val="231F20"/>
          <w:spacing w:val="28"/>
        </w:rPr>
        <w:t xml:space="preserve"> </w:t>
      </w:r>
      <w:r>
        <w:rPr>
          <w:color w:val="231F20"/>
        </w:rPr>
        <w:t>legge</w:t>
      </w:r>
      <w:r>
        <w:rPr>
          <w:color w:val="231F20"/>
          <w:spacing w:val="28"/>
        </w:rPr>
        <w:t xml:space="preserve"> </w:t>
      </w:r>
      <w:r>
        <w:rPr>
          <w:color w:val="231F20"/>
        </w:rPr>
        <w:t>7</w:t>
      </w:r>
      <w:r>
        <w:rPr>
          <w:color w:val="231F20"/>
          <w:spacing w:val="28"/>
        </w:rPr>
        <w:t xml:space="preserve"> </w:t>
      </w:r>
      <w:r>
        <w:rPr>
          <w:color w:val="231F20"/>
        </w:rPr>
        <w:t>agosto</w:t>
      </w:r>
      <w:r>
        <w:rPr>
          <w:color w:val="231F20"/>
          <w:spacing w:val="28"/>
        </w:rPr>
        <w:t xml:space="preserve"> </w:t>
      </w:r>
      <w:r>
        <w:rPr>
          <w:color w:val="231F20"/>
        </w:rPr>
        <w:t>1990,</w:t>
      </w:r>
      <w:r>
        <w:rPr>
          <w:color w:val="231F20"/>
          <w:spacing w:val="28"/>
        </w:rPr>
        <w:t xml:space="preserve"> </w:t>
      </w:r>
      <w:r>
        <w:rPr>
          <w:color w:val="231F20"/>
        </w:rPr>
        <w:t>n.</w:t>
      </w:r>
      <w:r>
        <w:rPr>
          <w:color w:val="231F20"/>
          <w:spacing w:val="28"/>
        </w:rPr>
        <w:t xml:space="preserve"> </w:t>
      </w:r>
      <w:r>
        <w:rPr>
          <w:color w:val="231F20"/>
        </w:rPr>
        <w:t>241,</w:t>
      </w:r>
      <w:r>
        <w:rPr>
          <w:color w:val="231F20"/>
          <w:spacing w:val="28"/>
        </w:rPr>
        <w:t xml:space="preserve"> </w:t>
      </w:r>
      <w:r>
        <w:rPr>
          <w:color w:val="231F20"/>
        </w:rPr>
        <w:t>recante</w:t>
      </w:r>
      <w:r>
        <w:rPr>
          <w:color w:val="231F20"/>
          <w:spacing w:val="28"/>
        </w:rPr>
        <w:t xml:space="preserve"> </w:t>
      </w:r>
      <w:r>
        <w:rPr>
          <w:color w:val="231F20"/>
        </w:rPr>
        <w:t>«</w:t>
      </w:r>
      <w:r>
        <w:rPr>
          <w:i/>
          <w:color w:val="231F20"/>
        </w:rPr>
        <w:t>Nuove</w:t>
      </w:r>
      <w:r>
        <w:rPr>
          <w:color w:val="231F20"/>
          <w:spacing w:val="28"/>
        </w:rPr>
        <w:t xml:space="preserve"> </w:t>
      </w:r>
      <w:r>
        <w:rPr>
          <w:i/>
          <w:color w:val="231F20"/>
        </w:rPr>
        <w:t>norme</w:t>
      </w:r>
      <w:r>
        <w:rPr>
          <w:color w:val="231F20"/>
          <w:spacing w:val="28"/>
        </w:rPr>
        <w:t xml:space="preserve"> </w:t>
      </w:r>
      <w:r>
        <w:rPr>
          <w:i/>
          <w:color w:val="231F20"/>
        </w:rPr>
        <w:t>in</w:t>
      </w:r>
      <w:r>
        <w:rPr>
          <w:color w:val="231F20"/>
          <w:spacing w:val="28"/>
        </w:rPr>
        <w:t xml:space="preserve"> </w:t>
      </w:r>
      <w:r>
        <w:rPr>
          <w:i/>
          <w:color w:val="231F20"/>
        </w:rPr>
        <w:t>materia</w:t>
      </w:r>
      <w:r>
        <w:rPr>
          <w:color w:val="231F20"/>
          <w:spacing w:val="28"/>
        </w:rPr>
        <w:t xml:space="preserve"> </w:t>
      </w:r>
      <w:r>
        <w:rPr>
          <w:i/>
          <w:color w:val="231F20"/>
        </w:rPr>
        <w:t>di</w:t>
      </w:r>
      <w:r>
        <w:rPr>
          <w:color w:val="231F20"/>
          <w:spacing w:val="28"/>
        </w:rPr>
        <w:t xml:space="preserve"> </w:t>
      </w:r>
      <w:r>
        <w:rPr>
          <w:i/>
          <w:color w:val="231F20"/>
        </w:rPr>
        <w:t>procedimento</w:t>
      </w:r>
      <w:r>
        <w:rPr>
          <w:color w:val="231F20"/>
          <w:spacing w:val="28"/>
        </w:rPr>
        <w:t xml:space="preserve"> </w:t>
      </w:r>
      <w:r>
        <w:rPr>
          <w:i/>
          <w:color w:val="231F20"/>
        </w:rPr>
        <w:t>amministrativo</w:t>
      </w:r>
      <w:r>
        <w:rPr>
          <w:color w:val="231F20"/>
          <w:spacing w:val="28"/>
        </w:rPr>
        <w:t xml:space="preserve"> </w:t>
      </w:r>
      <w:r>
        <w:rPr>
          <w:i/>
          <w:color w:val="231F20"/>
        </w:rPr>
        <w:t>e</w:t>
      </w:r>
      <w:r>
        <w:rPr>
          <w:color w:val="231F20"/>
          <w:spacing w:val="28"/>
        </w:rPr>
        <w:t xml:space="preserve"> </w:t>
      </w:r>
      <w:r>
        <w:rPr>
          <w:i/>
          <w:color w:val="231F20"/>
        </w:rPr>
        <w:t>di</w:t>
      </w:r>
      <w:r>
        <w:rPr>
          <w:color w:val="231F20"/>
        </w:rPr>
        <w:t xml:space="preserve"> </w:t>
      </w:r>
      <w:r>
        <w:rPr>
          <w:i/>
          <w:color w:val="231F20"/>
        </w:rPr>
        <w:t>diritto</w:t>
      </w:r>
      <w:r>
        <w:rPr>
          <w:color w:val="231F20"/>
        </w:rPr>
        <w:t xml:space="preserve"> </w:t>
      </w:r>
      <w:r>
        <w:rPr>
          <w:i/>
          <w:color w:val="231F20"/>
        </w:rPr>
        <w:t>di</w:t>
      </w:r>
      <w:r>
        <w:rPr>
          <w:color w:val="231F20"/>
        </w:rPr>
        <w:t xml:space="preserve"> </w:t>
      </w:r>
      <w:r>
        <w:rPr>
          <w:i/>
          <w:color w:val="231F20"/>
        </w:rPr>
        <w:t>accesso</w:t>
      </w:r>
      <w:r>
        <w:rPr>
          <w:color w:val="231F20"/>
        </w:rPr>
        <w:t xml:space="preserve"> </w:t>
      </w:r>
      <w:r>
        <w:rPr>
          <w:i/>
          <w:color w:val="231F20"/>
        </w:rPr>
        <w:t>ai</w:t>
      </w:r>
      <w:r>
        <w:rPr>
          <w:color w:val="231F20"/>
        </w:rPr>
        <w:t xml:space="preserve"> </w:t>
      </w:r>
      <w:r>
        <w:rPr>
          <w:i/>
          <w:color w:val="231F20"/>
        </w:rPr>
        <w:t>documenti</w:t>
      </w:r>
      <w:r>
        <w:rPr>
          <w:color w:val="231F20"/>
        </w:rPr>
        <w:t xml:space="preserve"> </w:t>
      </w:r>
      <w:r>
        <w:rPr>
          <w:i/>
          <w:color w:val="231F20"/>
        </w:rPr>
        <w:t>amministrativi</w:t>
      </w:r>
      <w:r>
        <w:rPr>
          <w:color w:val="231F20"/>
        </w:rPr>
        <w:t>», e in particolare l'art. 6-</w:t>
      </w:r>
      <w:r>
        <w:rPr>
          <w:i/>
          <w:color w:val="231F20"/>
        </w:rPr>
        <w:t>bis</w:t>
      </w:r>
      <w:r>
        <w:rPr>
          <w:color w:val="231F20"/>
        </w:rPr>
        <w:t>;</w:t>
      </w:r>
    </w:p>
    <w:p w:rsidR="00703579" w:rsidRDefault="00703579" w:rsidP="00703579">
      <w:pPr>
        <w:spacing w:before="120"/>
        <w:ind w:left="313"/>
      </w:pPr>
      <w:r>
        <w:rPr>
          <w:b/>
          <w:color w:val="231F20"/>
        </w:rPr>
        <w:t>VISTO</w:t>
      </w:r>
      <w:r>
        <w:rPr>
          <w:color w:val="231F20"/>
          <w:spacing w:val="27"/>
        </w:rPr>
        <w:t xml:space="preserve"> </w:t>
      </w:r>
      <w:r>
        <w:rPr>
          <w:color w:val="231F20"/>
        </w:rPr>
        <w:t>il</w:t>
      </w:r>
      <w:r>
        <w:rPr>
          <w:color w:val="231F20"/>
          <w:spacing w:val="26"/>
        </w:rPr>
        <w:t xml:space="preserve"> </w:t>
      </w:r>
      <w:r>
        <w:rPr>
          <w:color w:val="231F20"/>
        </w:rPr>
        <w:t>decreto</w:t>
      </w:r>
      <w:r>
        <w:rPr>
          <w:color w:val="231F20"/>
          <w:spacing w:val="26"/>
        </w:rPr>
        <w:t xml:space="preserve"> </w:t>
      </w:r>
      <w:r>
        <w:rPr>
          <w:color w:val="231F20"/>
        </w:rPr>
        <w:t>legislativo</w:t>
      </w:r>
      <w:r>
        <w:rPr>
          <w:color w:val="231F20"/>
          <w:spacing w:val="26"/>
        </w:rPr>
        <w:t xml:space="preserve"> </w:t>
      </w:r>
      <w:r>
        <w:rPr>
          <w:color w:val="231F20"/>
        </w:rPr>
        <w:t>30</w:t>
      </w:r>
      <w:r>
        <w:rPr>
          <w:color w:val="231F20"/>
          <w:spacing w:val="26"/>
        </w:rPr>
        <w:t xml:space="preserve"> </w:t>
      </w:r>
      <w:r>
        <w:rPr>
          <w:color w:val="231F20"/>
        </w:rPr>
        <w:t>marzo</w:t>
      </w:r>
      <w:r>
        <w:rPr>
          <w:color w:val="231F20"/>
          <w:spacing w:val="26"/>
        </w:rPr>
        <w:t xml:space="preserve"> </w:t>
      </w:r>
      <w:r>
        <w:rPr>
          <w:color w:val="231F20"/>
        </w:rPr>
        <w:t>2001,</w:t>
      </w:r>
      <w:r>
        <w:rPr>
          <w:color w:val="231F20"/>
          <w:spacing w:val="26"/>
        </w:rPr>
        <w:t xml:space="preserve"> </w:t>
      </w:r>
      <w:r>
        <w:rPr>
          <w:color w:val="231F20"/>
        </w:rPr>
        <w:t>n.</w:t>
      </w:r>
      <w:r>
        <w:rPr>
          <w:color w:val="231F20"/>
          <w:spacing w:val="26"/>
        </w:rPr>
        <w:t xml:space="preserve"> </w:t>
      </w:r>
      <w:r>
        <w:rPr>
          <w:color w:val="231F20"/>
        </w:rPr>
        <w:t>165,</w:t>
      </w:r>
      <w:r>
        <w:rPr>
          <w:color w:val="231F20"/>
          <w:spacing w:val="26"/>
        </w:rPr>
        <w:t xml:space="preserve"> </w:t>
      </w:r>
      <w:r>
        <w:rPr>
          <w:color w:val="231F20"/>
        </w:rPr>
        <w:t>recante</w:t>
      </w:r>
      <w:r>
        <w:rPr>
          <w:color w:val="231F20"/>
          <w:spacing w:val="38"/>
        </w:rPr>
        <w:t xml:space="preserve"> </w:t>
      </w:r>
      <w:r>
        <w:rPr>
          <w:color w:val="231F20"/>
        </w:rPr>
        <w:t>«</w:t>
      </w:r>
      <w:r>
        <w:rPr>
          <w:i/>
          <w:color w:val="231F20"/>
        </w:rPr>
        <w:t>Norme</w:t>
      </w:r>
      <w:r>
        <w:rPr>
          <w:color w:val="231F20"/>
          <w:spacing w:val="26"/>
        </w:rPr>
        <w:t xml:space="preserve"> </w:t>
      </w:r>
      <w:r>
        <w:rPr>
          <w:i/>
          <w:color w:val="231F20"/>
        </w:rPr>
        <w:t>generali</w:t>
      </w:r>
      <w:r>
        <w:rPr>
          <w:color w:val="231F20"/>
          <w:spacing w:val="26"/>
        </w:rPr>
        <w:t xml:space="preserve"> </w:t>
      </w:r>
      <w:r>
        <w:rPr>
          <w:i/>
          <w:color w:val="231F20"/>
        </w:rPr>
        <w:t>sull'ordinamento</w:t>
      </w:r>
      <w:r>
        <w:rPr>
          <w:color w:val="231F20"/>
          <w:spacing w:val="26"/>
        </w:rPr>
        <w:t xml:space="preserve"> </w:t>
      </w:r>
      <w:r>
        <w:rPr>
          <w:i/>
          <w:color w:val="231F20"/>
        </w:rPr>
        <w:t>del</w:t>
      </w:r>
      <w:r>
        <w:rPr>
          <w:color w:val="231F20"/>
          <w:spacing w:val="26"/>
        </w:rPr>
        <w:t xml:space="preserve"> </w:t>
      </w:r>
      <w:r>
        <w:rPr>
          <w:i/>
          <w:color w:val="231F20"/>
        </w:rPr>
        <w:t>lavoro</w:t>
      </w:r>
      <w:r>
        <w:rPr>
          <w:color w:val="231F20"/>
          <w:spacing w:val="26"/>
        </w:rPr>
        <w:t xml:space="preserve"> </w:t>
      </w:r>
      <w:r>
        <w:rPr>
          <w:i/>
          <w:color w:val="231F20"/>
        </w:rPr>
        <w:t>alle</w:t>
      </w:r>
      <w:r>
        <w:rPr>
          <w:color w:val="231F20"/>
        </w:rPr>
        <w:t xml:space="preserve"> </w:t>
      </w:r>
      <w:r>
        <w:rPr>
          <w:i/>
          <w:color w:val="231F20"/>
        </w:rPr>
        <w:t>dipendenze</w:t>
      </w:r>
      <w:r>
        <w:rPr>
          <w:color w:val="231F20"/>
        </w:rPr>
        <w:t xml:space="preserve"> </w:t>
      </w:r>
      <w:r>
        <w:rPr>
          <w:i/>
          <w:color w:val="231F20"/>
        </w:rPr>
        <w:t>delle</w:t>
      </w:r>
      <w:r>
        <w:rPr>
          <w:color w:val="231F20"/>
        </w:rPr>
        <w:t xml:space="preserve"> </w:t>
      </w:r>
      <w:r>
        <w:rPr>
          <w:i/>
          <w:color w:val="231F20"/>
        </w:rPr>
        <w:t>amministrazioni</w:t>
      </w:r>
      <w:r>
        <w:rPr>
          <w:color w:val="231F20"/>
        </w:rPr>
        <w:t xml:space="preserve"> </w:t>
      </w:r>
      <w:r>
        <w:rPr>
          <w:i/>
          <w:color w:val="231F20"/>
        </w:rPr>
        <w:t>pubbliche</w:t>
      </w:r>
      <w:r>
        <w:rPr>
          <w:color w:val="231F20"/>
        </w:rPr>
        <w:t>»;</w:t>
      </w:r>
    </w:p>
    <w:p w:rsidR="00703579" w:rsidRDefault="00703579" w:rsidP="00703579">
      <w:pPr>
        <w:spacing w:before="240"/>
        <w:ind w:left="313"/>
      </w:pPr>
      <w:r>
        <w:rPr>
          <w:b/>
          <w:color w:val="231F20"/>
        </w:rPr>
        <w:t>VISTA</w:t>
      </w:r>
      <w:r>
        <w:rPr>
          <w:color w:val="231F20"/>
          <w:spacing w:val="40"/>
        </w:rPr>
        <w:t xml:space="preserve"> </w:t>
      </w:r>
      <w:r>
        <w:rPr>
          <w:color w:val="231F20"/>
        </w:rPr>
        <w:t>la</w:t>
      </w:r>
      <w:r>
        <w:rPr>
          <w:color w:val="231F20"/>
          <w:spacing w:val="40"/>
        </w:rPr>
        <w:t xml:space="preserve"> </w:t>
      </w:r>
      <w:r>
        <w:rPr>
          <w:color w:val="231F20"/>
        </w:rPr>
        <w:t>legge</w:t>
      </w:r>
      <w:r>
        <w:rPr>
          <w:color w:val="231F20"/>
          <w:spacing w:val="40"/>
        </w:rPr>
        <w:t xml:space="preserve"> </w:t>
      </w:r>
      <w:r>
        <w:rPr>
          <w:color w:val="231F20"/>
        </w:rPr>
        <w:t>6</w:t>
      </w:r>
      <w:r>
        <w:rPr>
          <w:color w:val="231F20"/>
          <w:spacing w:val="40"/>
        </w:rPr>
        <w:t xml:space="preserve"> </w:t>
      </w:r>
      <w:r>
        <w:rPr>
          <w:color w:val="231F20"/>
        </w:rPr>
        <w:t>novembre</w:t>
      </w:r>
      <w:r>
        <w:rPr>
          <w:color w:val="231F20"/>
          <w:spacing w:val="40"/>
        </w:rPr>
        <w:t xml:space="preserve"> </w:t>
      </w:r>
      <w:r>
        <w:rPr>
          <w:color w:val="231F20"/>
        </w:rPr>
        <w:t>2012,</w:t>
      </w:r>
      <w:r>
        <w:rPr>
          <w:color w:val="231F20"/>
          <w:spacing w:val="40"/>
        </w:rPr>
        <w:t xml:space="preserve"> </w:t>
      </w:r>
      <w:r>
        <w:rPr>
          <w:color w:val="231F20"/>
        </w:rPr>
        <w:t>n.</w:t>
      </w:r>
      <w:r>
        <w:rPr>
          <w:color w:val="231F20"/>
          <w:spacing w:val="40"/>
        </w:rPr>
        <w:t xml:space="preserve"> </w:t>
      </w:r>
      <w:r>
        <w:rPr>
          <w:color w:val="231F20"/>
        </w:rPr>
        <w:t>190,</w:t>
      </w:r>
      <w:r>
        <w:rPr>
          <w:color w:val="231F20"/>
          <w:spacing w:val="40"/>
        </w:rPr>
        <w:t xml:space="preserve"> </w:t>
      </w:r>
      <w:r>
        <w:rPr>
          <w:color w:val="231F20"/>
        </w:rPr>
        <w:t>recante</w:t>
      </w:r>
      <w:r>
        <w:rPr>
          <w:color w:val="231F20"/>
          <w:spacing w:val="62"/>
        </w:rPr>
        <w:t xml:space="preserve"> </w:t>
      </w:r>
      <w:r>
        <w:rPr>
          <w:color w:val="231F20"/>
        </w:rPr>
        <w:t>«</w:t>
      </w:r>
      <w:r>
        <w:rPr>
          <w:i/>
          <w:color w:val="231F20"/>
        </w:rPr>
        <w:t>Disposizioni</w:t>
      </w:r>
      <w:r>
        <w:rPr>
          <w:color w:val="231F20"/>
          <w:spacing w:val="40"/>
        </w:rPr>
        <w:t xml:space="preserve"> </w:t>
      </w:r>
      <w:r>
        <w:rPr>
          <w:i/>
          <w:color w:val="231F20"/>
        </w:rPr>
        <w:t>per</w:t>
      </w:r>
      <w:r>
        <w:rPr>
          <w:color w:val="231F20"/>
          <w:spacing w:val="40"/>
        </w:rPr>
        <w:t xml:space="preserve"> </w:t>
      </w:r>
      <w:r>
        <w:rPr>
          <w:i/>
          <w:color w:val="231F20"/>
        </w:rPr>
        <w:t>la</w:t>
      </w:r>
      <w:r>
        <w:rPr>
          <w:color w:val="231F20"/>
          <w:spacing w:val="40"/>
        </w:rPr>
        <w:t xml:space="preserve"> </w:t>
      </w:r>
      <w:r>
        <w:rPr>
          <w:i/>
          <w:color w:val="231F20"/>
        </w:rPr>
        <w:t>prevenzione</w:t>
      </w:r>
      <w:r>
        <w:rPr>
          <w:color w:val="231F20"/>
          <w:spacing w:val="40"/>
        </w:rPr>
        <w:t xml:space="preserve"> </w:t>
      </w:r>
      <w:r>
        <w:rPr>
          <w:i/>
          <w:color w:val="231F20"/>
        </w:rPr>
        <w:t>e</w:t>
      </w:r>
      <w:r>
        <w:rPr>
          <w:color w:val="231F20"/>
          <w:spacing w:val="40"/>
        </w:rPr>
        <w:t xml:space="preserve"> </w:t>
      </w:r>
      <w:r>
        <w:rPr>
          <w:i/>
          <w:color w:val="231F20"/>
        </w:rPr>
        <w:t>la</w:t>
      </w:r>
      <w:r>
        <w:rPr>
          <w:color w:val="231F20"/>
          <w:spacing w:val="40"/>
        </w:rPr>
        <w:t xml:space="preserve"> </w:t>
      </w:r>
      <w:r>
        <w:rPr>
          <w:i/>
          <w:color w:val="231F20"/>
        </w:rPr>
        <w:t>repressione</w:t>
      </w:r>
      <w:r>
        <w:rPr>
          <w:color w:val="231F20"/>
          <w:spacing w:val="40"/>
        </w:rPr>
        <w:t xml:space="preserve"> </w:t>
      </w:r>
      <w:r>
        <w:rPr>
          <w:i/>
          <w:color w:val="231F20"/>
        </w:rPr>
        <w:t>della</w:t>
      </w:r>
      <w:r>
        <w:rPr>
          <w:color w:val="231F20"/>
        </w:rPr>
        <w:t xml:space="preserve"> </w:t>
      </w:r>
      <w:r>
        <w:rPr>
          <w:i/>
          <w:color w:val="231F20"/>
        </w:rPr>
        <w:t>corruzione</w:t>
      </w:r>
      <w:r>
        <w:rPr>
          <w:color w:val="231F20"/>
        </w:rPr>
        <w:t xml:space="preserve"> </w:t>
      </w:r>
      <w:r>
        <w:rPr>
          <w:i/>
          <w:color w:val="231F20"/>
        </w:rPr>
        <w:t>e</w:t>
      </w:r>
      <w:r>
        <w:rPr>
          <w:color w:val="231F20"/>
        </w:rPr>
        <w:t xml:space="preserve"> </w:t>
      </w:r>
      <w:r>
        <w:rPr>
          <w:i/>
          <w:color w:val="231F20"/>
        </w:rPr>
        <w:t>dell'illegalità</w:t>
      </w:r>
      <w:r>
        <w:rPr>
          <w:color w:val="231F20"/>
        </w:rPr>
        <w:t xml:space="preserve"> </w:t>
      </w:r>
      <w:r>
        <w:rPr>
          <w:i/>
          <w:color w:val="231F20"/>
        </w:rPr>
        <w:t>nella</w:t>
      </w:r>
      <w:r>
        <w:rPr>
          <w:color w:val="231F20"/>
        </w:rPr>
        <w:t xml:space="preserve"> </w:t>
      </w:r>
      <w:r>
        <w:rPr>
          <w:i/>
          <w:color w:val="231F20"/>
        </w:rPr>
        <w:t>pubblica</w:t>
      </w:r>
      <w:r>
        <w:rPr>
          <w:color w:val="231F20"/>
        </w:rPr>
        <w:t xml:space="preserve"> </w:t>
      </w:r>
      <w:r>
        <w:rPr>
          <w:i/>
          <w:color w:val="231F20"/>
        </w:rPr>
        <w:t>amministrazione</w:t>
      </w:r>
      <w:r>
        <w:rPr>
          <w:color w:val="231F20"/>
        </w:rPr>
        <w:t>»;</w:t>
      </w:r>
    </w:p>
    <w:p w:rsidR="00703579" w:rsidRDefault="00703579" w:rsidP="00703579">
      <w:pPr>
        <w:pStyle w:val="Corpodeltesto"/>
        <w:spacing w:before="240"/>
        <w:ind w:left="313" w:right="406"/>
      </w:pPr>
      <w:r>
        <w:rPr>
          <w:b/>
          <w:color w:val="231F20"/>
        </w:rPr>
        <w:t>VISTO</w:t>
      </w:r>
      <w:r>
        <w:rPr>
          <w:color w:val="231F20"/>
        </w:rPr>
        <w:t xml:space="preserve"> il Codice di comportamento dei dipendenti del Ministero dell'istruzione e del merito, adottato con D.M.</w:t>
      </w:r>
      <w:r>
        <w:rPr>
          <w:color w:val="231F20"/>
          <w:spacing w:val="80"/>
        </w:rPr>
        <w:t xml:space="preserve"> </w:t>
      </w:r>
      <w:r>
        <w:rPr>
          <w:color w:val="231F20"/>
        </w:rPr>
        <w:t>del 26 aprile 2022, n. 105;</w:t>
      </w:r>
    </w:p>
    <w:p w:rsidR="00703579" w:rsidRDefault="005C21E4" w:rsidP="005C21E4">
      <w:pPr>
        <w:pStyle w:val="Heading1"/>
        <w:spacing w:before="240"/>
        <w:ind w:left="2396"/>
      </w:pPr>
      <w:r>
        <w:rPr>
          <w:color w:val="231F20"/>
          <w:spacing w:val="-2"/>
        </w:rPr>
        <w:t xml:space="preserve">                             </w:t>
      </w:r>
      <w:r w:rsidR="00703579">
        <w:rPr>
          <w:color w:val="231F20"/>
          <w:spacing w:val="-2"/>
        </w:rPr>
        <w:t>DICHIARA</w:t>
      </w:r>
    </w:p>
    <w:p w:rsidR="00703579" w:rsidRDefault="00703579" w:rsidP="00703579">
      <w:pPr>
        <w:pStyle w:val="Heading2"/>
        <w:spacing w:before="241"/>
        <w:ind w:right="349"/>
        <w:jc w:val="both"/>
      </w:pPr>
      <w:r>
        <w:rPr>
          <w:color w:val="231F20"/>
        </w:rPr>
        <w:lastRenderedPageBreak/>
        <w:t>consapevole</w:t>
      </w:r>
      <w:r>
        <w:rPr>
          <w:b w:val="0"/>
          <w:color w:val="231F20"/>
        </w:rPr>
        <w:t xml:space="preserve"> </w:t>
      </w:r>
      <w:r>
        <w:rPr>
          <w:color w:val="231F20"/>
        </w:rPr>
        <w:t>che</w:t>
      </w:r>
      <w:r>
        <w:rPr>
          <w:b w:val="0"/>
          <w:color w:val="231F20"/>
        </w:rPr>
        <w:t xml:space="preserve"> </w:t>
      </w:r>
      <w:r>
        <w:rPr>
          <w:color w:val="231F20"/>
        </w:rPr>
        <w:t>la</w:t>
      </w:r>
      <w:r>
        <w:rPr>
          <w:b w:val="0"/>
          <w:color w:val="231F20"/>
        </w:rPr>
        <w:t xml:space="preserve"> </w:t>
      </w:r>
      <w:r>
        <w:rPr>
          <w:color w:val="231F20"/>
        </w:rPr>
        <w:t>falsità</w:t>
      </w:r>
      <w:r>
        <w:rPr>
          <w:b w:val="0"/>
          <w:color w:val="231F20"/>
        </w:rPr>
        <w:t xml:space="preserve"> </w:t>
      </w:r>
      <w:r>
        <w:rPr>
          <w:color w:val="231F20"/>
        </w:rPr>
        <w:t>in</w:t>
      </w:r>
      <w:r>
        <w:rPr>
          <w:b w:val="0"/>
          <w:color w:val="231F20"/>
        </w:rPr>
        <w:t xml:space="preserve"> </w:t>
      </w:r>
      <w:r>
        <w:rPr>
          <w:color w:val="231F20"/>
        </w:rPr>
        <w:t>atti</w:t>
      </w:r>
      <w:r>
        <w:rPr>
          <w:b w:val="0"/>
          <w:color w:val="231F20"/>
        </w:rPr>
        <w:t xml:space="preserve"> </w:t>
      </w:r>
      <w:r>
        <w:rPr>
          <w:color w:val="231F20"/>
        </w:rPr>
        <w:t>e</w:t>
      </w:r>
      <w:r>
        <w:rPr>
          <w:b w:val="0"/>
          <w:color w:val="231F20"/>
        </w:rPr>
        <w:t xml:space="preserve"> </w:t>
      </w:r>
      <w:r>
        <w:rPr>
          <w:color w:val="231F20"/>
        </w:rPr>
        <w:t>le</w:t>
      </w:r>
      <w:r>
        <w:rPr>
          <w:b w:val="0"/>
          <w:color w:val="231F20"/>
        </w:rPr>
        <w:t xml:space="preserve"> </w:t>
      </w:r>
      <w:r>
        <w:rPr>
          <w:color w:val="231F20"/>
        </w:rPr>
        <w:t>dichiarazioni</w:t>
      </w:r>
      <w:r>
        <w:rPr>
          <w:b w:val="0"/>
          <w:color w:val="231F20"/>
        </w:rPr>
        <w:t xml:space="preserve"> </w:t>
      </w:r>
      <w:r>
        <w:rPr>
          <w:color w:val="231F20"/>
        </w:rPr>
        <w:t>mendaci</w:t>
      </w:r>
      <w:r>
        <w:rPr>
          <w:b w:val="0"/>
          <w:color w:val="231F20"/>
        </w:rPr>
        <w:t xml:space="preserve"> </w:t>
      </w:r>
      <w:r>
        <w:rPr>
          <w:color w:val="231F20"/>
        </w:rPr>
        <w:t>sono</w:t>
      </w:r>
      <w:r>
        <w:rPr>
          <w:b w:val="0"/>
          <w:color w:val="231F20"/>
        </w:rPr>
        <w:t xml:space="preserve"> </w:t>
      </w:r>
      <w:r>
        <w:rPr>
          <w:color w:val="231F20"/>
        </w:rPr>
        <w:t>punite</w:t>
      </w:r>
      <w:r>
        <w:rPr>
          <w:b w:val="0"/>
          <w:color w:val="231F20"/>
        </w:rPr>
        <w:t xml:space="preserve"> </w:t>
      </w:r>
      <w:r>
        <w:rPr>
          <w:color w:val="231F20"/>
        </w:rPr>
        <w:t>ai</w:t>
      </w:r>
      <w:r>
        <w:rPr>
          <w:b w:val="0"/>
          <w:color w:val="231F20"/>
        </w:rPr>
        <w:t xml:space="preserve"> </w:t>
      </w:r>
      <w:r>
        <w:rPr>
          <w:color w:val="231F20"/>
        </w:rPr>
        <w:t>sensi</w:t>
      </w:r>
      <w:r>
        <w:rPr>
          <w:b w:val="0"/>
          <w:color w:val="231F20"/>
        </w:rPr>
        <w:t xml:space="preserve"> </w:t>
      </w:r>
      <w:r>
        <w:rPr>
          <w:color w:val="231F20"/>
        </w:rPr>
        <w:t>del</w:t>
      </w:r>
      <w:r>
        <w:rPr>
          <w:b w:val="0"/>
          <w:color w:val="231F20"/>
        </w:rPr>
        <w:t xml:space="preserve"> </w:t>
      </w:r>
      <w:r>
        <w:rPr>
          <w:color w:val="231F20"/>
        </w:rPr>
        <w:t>codice</w:t>
      </w:r>
      <w:r>
        <w:rPr>
          <w:b w:val="0"/>
          <w:color w:val="231F20"/>
        </w:rPr>
        <w:t xml:space="preserve"> </w:t>
      </w:r>
      <w:r>
        <w:rPr>
          <w:color w:val="231F20"/>
        </w:rPr>
        <w:t>penale</w:t>
      </w:r>
      <w:r>
        <w:rPr>
          <w:b w:val="0"/>
          <w:color w:val="231F20"/>
        </w:rPr>
        <w:t xml:space="preserve"> </w:t>
      </w:r>
      <w:r>
        <w:rPr>
          <w:color w:val="231F20"/>
        </w:rPr>
        <w:t>e</w:t>
      </w:r>
      <w:r>
        <w:rPr>
          <w:b w:val="0"/>
          <w:color w:val="231F20"/>
        </w:rPr>
        <w:t xml:space="preserve"> </w:t>
      </w:r>
      <w:r>
        <w:rPr>
          <w:color w:val="231F20"/>
        </w:rPr>
        <w:t>delle</w:t>
      </w:r>
      <w:r>
        <w:rPr>
          <w:b w:val="0"/>
          <w:color w:val="231F20"/>
        </w:rPr>
        <w:t xml:space="preserve"> </w:t>
      </w:r>
      <w:r>
        <w:rPr>
          <w:color w:val="231F20"/>
        </w:rPr>
        <w:t>leggi</w:t>
      </w:r>
      <w:r>
        <w:rPr>
          <w:b w:val="0"/>
          <w:color w:val="231F20"/>
        </w:rPr>
        <w:t xml:space="preserve"> </w:t>
      </w:r>
      <w:r>
        <w:rPr>
          <w:color w:val="231F20"/>
        </w:rPr>
        <w:t>speciali</w:t>
      </w:r>
      <w:r>
        <w:rPr>
          <w:b w:val="0"/>
          <w:color w:val="231F20"/>
        </w:rPr>
        <w:t xml:space="preserve"> </w:t>
      </w:r>
      <w:r>
        <w:rPr>
          <w:color w:val="231F20"/>
        </w:rPr>
        <w:t>in</w:t>
      </w:r>
      <w:r>
        <w:rPr>
          <w:b w:val="0"/>
          <w:color w:val="231F20"/>
        </w:rPr>
        <w:t xml:space="preserve"> </w:t>
      </w:r>
      <w:r>
        <w:rPr>
          <w:color w:val="231F20"/>
        </w:rPr>
        <w:t>materia</w:t>
      </w:r>
      <w:r>
        <w:rPr>
          <w:b w:val="0"/>
          <w:color w:val="231F20"/>
        </w:rPr>
        <w:t xml:space="preserve"> </w:t>
      </w:r>
      <w:r>
        <w:rPr>
          <w:color w:val="231F20"/>
        </w:rPr>
        <w:t>e</w:t>
      </w:r>
      <w:r>
        <w:rPr>
          <w:b w:val="0"/>
          <w:color w:val="231F20"/>
        </w:rPr>
        <w:t xml:space="preserve"> </w:t>
      </w:r>
      <w:r>
        <w:rPr>
          <w:color w:val="231F20"/>
        </w:rPr>
        <w:t>che,</w:t>
      </w:r>
      <w:r>
        <w:rPr>
          <w:b w:val="0"/>
          <w:color w:val="231F20"/>
        </w:rPr>
        <w:t xml:space="preserve"> </w:t>
      </w:r>
      <w:r>
        <w:rPr>
          <w:color w:val="231F20"/>
        </w:rPr>
        <w:t>laddove</w:t>
      </w:r>
      <w:r>
        <w:rPr>
          <w:b w:val="0"/>
          <w:color w:val="231F20"/>
        </w:rPr>
        <w:t xml:space="preserve"> </w:t>
      </w:r>
      <w:r>
        <w:rPr>
          <w:color w:val="231F20"/>
        </w:rPr>
        <w:t>dovesse</w:t>
      </w:r>
      <w:r>
        <w:rPr>
          <w:b w:val="0"/>
          <w:color w:val="231F20"/>
        </w:rPr>
        <w:t xml:space="preserve"> </w:t>
      </w:r>
      <w:r>
        <w:rPr>
          <w:color w:val="231F20"/>
        </w:rPr>
        <w:t>emergere</w:t>
      </w:r>
      <w:r>
        <w:rPr>
          <w:b w:val="0"/>
          <w:color w:val="231F20"/>
        </w:rPr>
        <w:t xml:space="preserve"> </w:t>
      </w:r>
      <w:r>
        <w:rPr>
          <w:color w:val="231F20"/>
        </w:rPr>
        <w:t>la</w:t>
      </w:r>
      <w:r>
        <w:rPr>
          <w:b w:val="0"/>
          <w:color w:val="231F20"/>
        </w:rPr>
        <w:t xml:space="preserve"> </w:t>
      </w:r>
      <w:r>
        <w:rPr>
          <w:color w:val="231F20"/>
        </w:rPr>
        <w:t>non</w:t>
      </w:r>
      <w:r>
        <w:rPr>
          <w:b w:val="0"/>
          <w:color w:val="231F20"/>
        </w:rPr>
        <w:t xml:space="preserve"> </w:t>
      </w:r>
      <w:r>
        <w:rPr>
          <w:color w:val="231F20"/>
        </w:rPr>
        <w:t>veridicità</w:t>
      </w:r>
      <w:r>
        <w:rPr>
          <w:b w:val="0"/>
          <w:color w:val="231F20"/>
        </w:rPr>
        <w:t xml:space="preserve"> </w:t>
      </w:r>
      <w:r>
        <w:rPr>
          <w:color w:val="231F20"/>
        </w:rPr>
        <w:t>di</w:t>
      </w:r>
      <w:r>
        <w:rPr>
          <w:b w:val="0"/>
          <w:color w:val="231F20"/>
        </w:rPr>
        <w:t xml:space="preserve"> </w:t>
      </w:r>
      <w:r>
        <w:rPr>
          <w:color w:val="231F20"/>
        </w:rPr>
        <w:t>quanto</w:t>
      </w:r>
      <w:r>
        <w:rPr>
          <w:b w:val="0"/>
          <w:color w:val="231F20"/>
        </w:rPr>
        <w:t xml:space="preserve"> </w:t>
      </w:r>
      <w:r>
        <w:rPr>
          <w:color w:val="231F20"/>
        </w:rPr>
        <w:t>qui</w:t>
      </w:r>
      <w:r>
        <w:rPr>
          <w:b w:val="0"/>
          <w:color w:val="231F20"/>
        </w:rPr>
        <w:t xml:space="preserve"> </w:t>
      </w:r>
      <w:r>
        <w:rPr>
          <w:color w:val="231F20"/>
        </w:rPr>
        <w:t>dichiarato,</w:t>
      </w:r>
      <w:r>
        <w:rPr>
          <w:b w:val="0"/>
          <w:color w:val="231F20"/>
        </w:rPr>
        <w:t xml:space="preserve"> </w:t>
      </w:r>
      <w:r>
        <w:rPr>
          <w:color w:val="231F20"/>
        </w:rPr>
        <w:t>si</w:t>
      </w:r>
      <w:r>
        <w:rPr>
          <w:b w:val="0"/>
          <w:color w:val="231F20"/>
        </w:rPr>
        <w:t xml:space="preserve"> </w:t>
      </w:r>
      <w:r>
        <w:rPr>
          <w:color w:val="231F20"/>
        </w:rPr>
        <w:t>avrà</w:t>
      </w:r>
      <w:r>
        <w:rPr>
          <w:b w:val="0"/>
          <w:color w:val="231F20"/>
        </w:rPr>
        <w:t xml:space="preserve"> </w:t>
      </w:r>
      <w:r>
        <w:rPr>
          <w:color w:val="231F20"/>
        </w:rPr>
        <w:t>la decadenza</w:t>
      </w:r>
      <w:r>
        <w:rPr>
          <w:b w:val="0"/>
          <w:color w:val="231F20"/>
        </w:rPr>
        <w:t xml:space="preserve"> </w:t>
      </w:r>
      <w:r>
        <w:rPr>
          <w:color w:val="231F20"/>
        </w:rPr>
        <w:t>dai</w:t>
      </w:r>
      <w:r>
        <w:rPr>
          <w:b w:val="0"/>
          <w:color w:val="231F20"/>
        </w:rPr>
        <w:t xml:space="preserve"> </w:t>
      </w:r>
      <w:r>
        <w:rPr>
          <w:color w:val="231F20"/>
        </w:rPr>
        <w:t>benefici</w:t>
      </w:r>
      <w:r>
        <w:rPr>
          <w:b w:val="0"/>
          <w:color w:val="231F20"/>
        </w:rPr>
        <w:t xml:space="preserve"> </w:t>
      </w:r>
      <w:r>
        <w:rPr>
          <w:color w:val="231F20"/>
        </w:rPr>
        <w:t>eventualmente</w:t>
      </w:r>
      <w:r>
        <w:rPr>
          <w:b w:val="0"/>
          <w:color w:val="231F20"/>
        </w:rPr>
        <w:t xml:space="preserve"> </w:t>
      </w:r>
      <w:r>
        <w:rPr>
          <w:color w:val="231F20"/>
        </w:rPr>
        <w:t>ottenuti</w:t>
      </w:r>
      <w:r>
        <w:rPr>
          <w:b w:val="0"/>
          <w:color w:val="231F20"/>
        </w:rPr>
        <w:t xml:space="preserve"> </w:t>
      </w:r>
      <w:r>
        <w:rPr>
          <w:color w:val="231F20"/>
        </w:rPr>
        <w:t>ai</w:t>
      </w:r>
      <w:r>
        <w:rPr>
          <w:b w:val="0"/>
          <w:color w:val="231F20"/>
        </w:rPr>
        <w:t xml:space="preserve"> </w:t>
      </w:r>
      <w:r>
        <w:rPr>
          <w:color w:val="231F20"/>
        </w:rPr>
        <w:t>sensi</w:t>
      </w:r>
      <w:r>
        <w:rPr>
          <w:b w:val="0"/>
          <w:color w:val="231F20"/>
        </w:rPr>
        <w:t xml:space="preserve"> </w:t>
      </w:r>
      <w:r>
        <w:rPr>
          <w:color w:val="231F20"/>
        </w:rPr>
        <w:t>dell’art.</w:t>
      </w:r>
      <w:r>
        <w:rPr>
          <w:b w:val="0"/>
          <w:color w:val="231F20"/>
        </w:rPr>
        <w:t xml:space="preserve"> </w:t>
      </w:r>
      <w:r>
        <w:rPr>
          <w:color w:val="231F20"/>
        </w:rPr>
        <w:t>75</w:t>
      </w:r>
      <w:r>
        <w:rPr>
          <w:b w:val="0"/>
          <w:color w:val="231F20"/>
        </w:rPr>
        <w:t xml:space="preserve"> </w:t>
      </w:r>
      <w:r>
        <w:rPr>
          <w:color w:val="231F20"/>
        </w:rPr>
        <w:t>del</w:t>
      </w:r>
      <w:r>
        <w:rPr>
          <w:b w:val="0"/>
          <w:color w:val="231F20"/>
        </w:rPr>
        <w:t xml:space="preserve"> </w:t>
      </w:r>
      <w:proofErr w:type="spellStart"/>
      <w:r>
        <w:rPr>
          <w:color w:val="231F20"/>
        </w:rPr>
        <w:t>d.P.R.</w:t>
      </w:r>
      <w:proofErr w:type="spellEnd"/>
      <w:r>
        <w:rPr>
          <w:b w:val="0"/>
          <w:color w:val="231F20"/>
        </w:rPr>
        <w:t xml:space="preserve"> </w:t>
      </w:r>
      <w:r>
        <w:rPr>
          <w:color w:val="231F20"/>
        </w:rPr>
        <w:t>n.</w:t>
      </w:r>
      <w:r>
        <w:rPr>
          <w:b w:val="0"/>
          <w:color w:val="231F20"/>
        </w:rPr>
        <w:t xml:space="preserve"> </w:t>
      </w:r>
      <w:r>
        <w:rPr>
          <w:color w:val="231F20"/>
        </w:rPr>
        <w:t>445</w:t>
      </w:r>
      <w:r>
        <w:rPr>
          <w:b w:val="0"/>
          <w:color w:val="231F20"/>
        </w:rPr>
        <w:t xml:space="preserve"> </w:t>
      </w:r>
      <w:r>
        <w:rPr>
          <w:color w:val="231F20"/>
        </w:rPr>
        <w:t>del</w:t>
      </w:r>
      <w:r>
        <w:rPr>
          <w:b w:val="0"/>
          <w:color w:val="231F20"/>
        </w:rPr>
        <w:t xml:space="preserve"> </w:t>
      </w:r>
      <w:r>
        <w:rPr>
          <w:color w:val="231F20"/>
        </w:rPr>
        <w:t>28</w:t>
      </w:r>
      <w:r>
        <w:rPr>
          <w:b w:val="0"/>
          <w:color w:val="231F20"/>
        </w:rPr>
        <w:t xml:space="preserve"> </w:t>
      </w:r>
      <w:r>
        <w:rPr>
          <w:color w:val="231F20"/>
        </w:rPr>
        <w:t>dicembre</w:t>
      </w:r>
      <w:r>
        <w:rPr>
          <w:b w:val="0"/>
          <w:color w:val="231F20"/>
        </w:rPr>
        <w:t xml:space="preserve"> </w:t>
      </w:r>
      <w:r>
        <w:rPr>
          <w:color w:val="231F20"/>
        </w:rPr>
        <w:t>2000</w:t>
      </w:r>
      <w:r>
        <w:rPr>
          <w:b w:val="0"/>
          <w:color w:val="231F20"/>
        </w:rPr>
        <w:t xml:space="preserve"> </w:t>
      </w:r>
      <w:r>
        <w:rPr>
          <w:color w:val="231F20"/>
        </w:rPr>
        <w:t>e</w:t>
      </w:r>
      <w:r>
        <w:rPr>
          <w:b w:val="0"/>
          <w:color w:val="231F20"/>
        </w:rPr>
        <w:t xml:space="preserve"> </w:t>
      </w:r>
      <w:r>
        <w:rPr>
          <w:color w:val="231F20"/>
        </w:rPr>
        <w:t>l’applicazione</w:t>
      </w:r>
      <w:r>
        <w:rPr>
          <w:b w:val="0"/>
          <w:color w:val="231F20"/>
          <w:spacing w:val="-1"/>
        </w:rPr>
        <w:t xml:space="preserve"> </w:t>
      </w:r>
      <w:r>
        <w:rPr>
          <w:color w:val="231F20"/>
        </w:rPr>
        <w:t>di</w:t>
      </w:r>
      <w:r>
        <w:rPr>
          <w:b w:val="0"/>
          <w:color w:val="231F20"/>
          <w:spacing w:val="-1"/>
        </w:rPr>
        <w:t xml:space="preserve"> </w:t>
      </w:r>
      <w:r>
        <w:rPr>
          <w:color w:val="231F20"/>
        </w:rPr>
        <w:t>ogni</w:t>
      </w:r>
      <w:r>
        <w:rPr>
          <w:b w:val="0"/>
          <w:color w:val="231F20"/>
          <w:spacing w:val="-1"/>
        </w:rPr>
        <w:t xml:space="preserve"> </w:t>
      </w:r>
      <w:r>
        <w:rPr>
          <w:color w:val="231F20"/>
        </w:rPr>
        <w:t>altra</w:t>
      </w:r>
      <w:r>
        <w:rPr>
          <w:b w:val="0"/>
          <w:color w:val="231F20"/>
          <w:spacing w:val="-1"/>
        </w:rPr>
        <w:t xml:space="preserve"> </w:t>
      </w:r>
      <w:r>
        <w:rPr>
          <w:color w:val="231F20"/>
        </w:rPr>
        <w:t>sanzione</w:t>
      </w:r>
      <w:r>
        <w:rPr>
          <w:b w:val="0"/>
          <w:color w:val="231F20"/>
          <w:spacing w:val="-1"/>
        </w:rPr>
        <w:t xml:space="preserve"> </w:t>
      </w:r>
      <w:r>
        <w:rPr>
          <w:color w:val="231F20"/>
        </w:rPr>
        <w:t>prevista</w:t>
      </w:r>
      <w:r>
        <w:rPr>
          <w:b w:val="0"/>
          <w:color w:val="231F20"/>
          <w:spacing w:val="-1"/>
        </w:rPr>
        <w:t xml:space="preserve"> </w:t>
      </w:r>
      <w:r>
        <w:rPr>
          <w:color w:val="231F20"/>
        </w:rPr>
        <w:t>dalla</w:t>
      </w:r>
      <w:r>
        <w:rPr>
          <w:b w:val="0"/>
          <w:color w:val="231F20"/>
          <w:spacing w:val="-1"/>
        </w:rPr>
        <w:t xml:space="preserve"> </w:t>
      </w:r>
      <w:r>
        <w:rPr>
          <w:color w:val="231F20"/>
        </w:rPr>
        <w:t>legge,</w:t>
      </w:r>
      <w:r>
        <w:rPr>
          <w:b w:val="0"/>
          <w:color w:val="231F20"/>
          <w:spacing w:val="-1"/>
        </w:rPr>
        <w:t xml:space="preserve"> </w:t>
      </w:r>
      <w:r>
        <w:rPr>
          <w:color w:val="231F20"/>
        </w:rPr>
        <w:t>nella</w:t>
      </w:r>
      <w:r>
        <w:rPr>
          <w:b w:val="0"/>
          <w:color w:val="231F20"/>
          <w:spacing w:val="-1"/>
        </w:rPr>
        <w:t xml:space="preserve"> </w:t>
      </w:r>
      <w:r>
        <w:rPr>
          <w:color w:val="231F20"/>
        </w:rPr>
        <w:t>predetta</w:t>
      </w:r>
      <w:r>
        <w:rPr>
          <w:b w:val="0"/>
          <w:color w:val="231F20"/>
          <w:spacing w:val="-1"/>
        </w:rPr>
        <w:t xml:space="preserve"> </w:t>
      </w:r>
      <w:r>
        <w:rPr>
          <w:color w:val="231F20"/>
        </w:rPr>
        <w:t>qualità,</w:t>
      </w:r>
      <w:r>
        <w:rPr>
          <w:b w:val="0"/>
          <w:color w:val="231F20"/>
          <w:spacing w:val="-1"/>
        </w:rPr>
        <w:t xml:space="preserve"> </w:t>
      </w:r>
      <w:r>
        <w:rPr>
          <w:color w:val="231F20"/>
        </w:rPr>
        <w:t>ai</w:t>
      </w:r>
      <w:r>
        <w:rPr>
          <w:b w:val="0"/>
          <w:color w:val="231F20"/>
          <w:spacing w:val="-1"/>
        </w:rPr>
        <w:t xml:space="preserve"> </w:t>
      </w:r>
      <w:r>
        <w:rPr>
          <w:color w:val="231F20"/>
        </w:rPr>
        <w:t>sensi</w:t>
      </w:r>
      <w:r>
        <w:rPr>
          <w:b w:val="0"/>
          <w:color w:val="231F20"/>
          <w:spacing w:val="-1"/>
        </w:rPr>
        <w:t xml:space="preserve"> </w:t>
      </w:r>
      <w:r>
        <w:rPr>
          <w:color w:val="231F20"/>
        </w:rPr>
        <w:t>e</w:t>
      </w:r>
      <w:r>
        <w:rPr>
          <w:b w:val="0"/>
          <w:color w:val="231F20"/>
          <w:spacing w:val="-1"/>
        </w:rPr>
        <w:t xml:space="preserve"> </w:t>
      </w:r>
      <w:r>
        <w:rPr>
          <w:color w:val="231F20"/>
        </w:rPr>
        <w:t>per</w:t>
      </w:r>
      <w:r>
        <w:rPr>
          <w:b w:val="0"/>
          <w:color w:val="231F20"/>
          <w:spacing w:val="-4"/>
        </w:rPr>
        <w:t xml:space="preserve"> </w:t>
      </w:r>
      <w:r>
        <w:rPr>
          <w:color w:val="231F20"/>
        </w:rPr>
        <w:t>gli</w:t>
      </w:r>
      <w:r>
        <w:rPr>
          <w:b w:val="0"/>
          <w:color w:val="231F20"/>
          <w:spacing w:val="-1"/>
        </w:rPr>
        <w:t xml:space="preserve"> </w:t>
      </w:r>
      <w:r>
        <w:rPr>
          <w:color w:val="231F20"/>
        </w:rPr>
        <w:t>effetti</w:t>
      </w:r>
      <w:r>
        <w:rPr>
          <w:b w:val="0"/>
          <w:color w:val="231F20"/>
          <w:spacing w:val="-1"/>
        </w:rPr>
        <w:t xml:space="preserve"> </w:t>
      </w:r>
      <w:r>
        <w:rPr>
          <w:color w:val="231F20"/>
        </w:rPr>
        <w:t>di</w:t>
      </w:r>
      <w:r>
        <w:rPr>
          <w:b w:val="0"/>
          <w:color w:val="231F20"/>
          <w:spacing w:val="-1"/>
        </w:rPr>
        <w:t xml:space="preserve"> </w:t>
      </w:r>
      <w:r>
        <w:rPr>
          <w:color w:val="231F20"/>
        </w:rPr>
        <w:t>cui</w:t>
      </w:r>
      <w:r>
        <w:rPr>
          <w:b w:val="0"/>
          <w:color w:val="231F20"/>
        </w:rPr>
        <w:t xml:space="preserve"> </w:t>
      </w:r>
      <w:r>
        <w:rPr>
          <w:color w:val="231F20"/>
        </w:rPr>
        <w:t>agli</w:t>
      </w:r>
      <w:r>
        <w:rPr>
          <w:b w:val="0"/>
          <w:color w:val="231F20"/>
        </w:rPr>
        <w:t xml:space="preserve"> </w:t>
      </w:r>
      <w:r>
        <w:rPr>
          <w:color w:val="231F20"/>
        </w:rPr>
        <w:t>artt.</w:t>
      </w:r>
      <w:r>
        <w:rPr>
          <w:b w:val="0"/>
          <w:color w:val="231F20"/>
        </w:rPr>
        <w:t xml:space="preserve"> </w:t>
      </w:r>
      <w:r>
        <w:rPr>
          <w:color w:val="231F20"/>
        </w:rPr>
        <w:t>46</w:t>
      </w:r>
      <w:r>
        <w:rPr>
          <w:b w:val="0"/>
          <w:color w:val="231F20"/>
        </w:rPr>
        <w:t xml:space="preserve"> </w:t>
      </w:r>
      <w:r>
        <w:rPr>
          <w:color w:val="231F20"/>
        </w:rPr>
        <w:t>e</w:t>
      </w:r>
      <w:r>
        <w:rPr>
          <w:b w:val="0"/>
          <w:color w:val="231F20"/>
        </w:rPr>
        <w:t xml:space="preserve"> </w:t>
      </w:r>
      <w:r>
        <w:rPr>
          <w:color w:val="231F20"/>
        </w:rPr>
        <w:t>47</w:t>
      </w:r>
      <w:r>
        <w:rPr>
          <w:b w:val="0"/>
          <w:color w:val="231F20"/>
        </w:rPr>
        <w:t xml:space="preserve"> </w:t>
      </w:r>
      <w:r>
        <w:rPr>
          <w:color w:val="231F20"/>
        </w:rPr>
        <w:t>del</w:t>
      </w:r>
      <w:r>
        <w:rPr>
          <w:b w:val="0"/>
          <w:color w:val="231F20"/>
        </w:rPr>
        <w:t xml:space="preserve"> </w:t>
      </w:r>
      <w:proofErr w:type="spellStart"/>
      <w:r>
        <w:rPr>
          <w:color w:val="231F20"/>
        </w:rPr>
        <w:t>d.P.R.</w:t>
      </w:r>
      <w:proofErr w:type="spellEnd"/>
      <w:r>
        <w:rPr>
          <w:b w:val="0"/>
          <w:color w:val="231F20"/>
        </w:rPr>
        <w:t xml:space="preserve"> </w:t>
      </w:r>
      <w:r>
        <w:rPr>
          <w:color w:val="231F20"/>
        </w:rPr>
        <w:t>n.</w:t>
      </w:r>
      <w:r>
        <w:rPr>
          <w:b w:val="0"/>
          <w:color w:val="231F20"/>
        </w:rPr>
        <w:t xml:space="preserve"> </w:t>
      </w:r>
      <w:r>
        <w:rPr>
          <w:color w:val="231F20"/>
        </w:rPr>
        <w:t>445</w:t>
      </w:r>
      <w:r>
        <w:rPr>
          <w:b w:val="0"/>
          <w:color w:val="231F20"/>
        </w:rPr>
        <w:t xml:space="preserve"> </w:t>
      </w:r>
      <w:r>
        <w:rPr>
          <w:color w:val="231F20"/>
        </w:rPr>
        <w:t>del</w:t>
      </w:r>
      <w:r>
        <w:rPr>
          <w:b w:val="0"/>
          <w:color w:val="231F20"/>
        </w:rPr>
        <w:t xml:space="preserve"> </w:t>
      </w:r>
      <w:r>
        <w:rPr>
          <w:color w:val="231F20"/>
        </w:rPr>
        <w:t>28</w:t>
      </w:r>
      <w:r>
        <w:rPr>
          <w:b w:val="0"/>
          <w:color w:val="231F20"/>
        </w:rPr>
        <w:t xml:space="preserve"> </w:t>
      </w:r>
      <w:r>
        <w:rPr>
          <w:color w:val="231F20"/>
        </w:rPr>
        <w:t>dicembre</w:t>
      </w:r>
      <w:r>
        <w:rPr>
          <w:b w:val="0"/>
          <w:color w:val="231F20"/>
        </w:rPr>
        <w:t xml:space="preserve"> </w:t>
      </w:r>
      <w:r>
        <w:rPr>
          <w:color w:val="231F20"/>
        </w:rPr>
        <w:t>2000:</w:t>
      </w:r>
    </w:p>
    <w:p w:rsidR="00703579" w:rsidRDefault="00703579" w:rsidP="00CB4D66">
      <w:pPr>
        <w:pStyle w:val="Paragrafoelenco"/>
        <w:widowControl w:val="0"/>
        <w:numPr>
          <w:ilvl w:val="0"/>
          <w:numId w:val="19"/>
        </w:numPr>
        <w:tabs>
          <w:tab w:val="left" w:pos="594"/>
          <w:tab w:val="left" w:pos="596"/>
        </w:tabs>
        <w:suppressAutoHyphens/>
        <w:spacing w:before="120" w:after="0" w:line="276" w:lineRule="auto"/>
        <w:ind w:right="348" w:hanging="283"/>
        <w:contextualSpacing w:val="0"/>
        <w:jc w:val="both"/>
      </w:pPr>
      <w:r>
        <w:rPr>
          <w:color w:val="231F20"/>
        </w:rPr>
        <w:t>non trovarsi in situazione di incompatibilità, ai sensi di quanto previsto dal d.lgs. n. 39/2013 e dall'art. 53, del d.lgs. n. 165/2001;</w:t>
      </w:r>
    </w:p>
    <w:p w:rsidR="00703579" w:rsidRDefault="00703579" w:rsidP="00703579">
      <w:pPr>
        <w:pStyle w:val="Corpodeltesto"/>
        <w:tabs>
          <w:tab w:val="left" w:pos="10349"/>
        </w:tabs>
        <w:spacing w:before="138" w:line="276" w:lineRule="auto"/>
        <w:ind w:left="596" w:right="340"/>
        <w:jc w:val="both"/>
      </w:pPr>
      <w:r>
        <w:rPr>
          <w:color w:val="231F20"/>
        </w:rPr>
        <w:t>ovvero,</w:t>
      </w:r>
      <w:r>
        <w:rPr>
          <w:color w:val="231F20"/>
          <w:spacing w:val="40"/>
        </w:rPr>
        <w:t xml:space="preserve">  </w:t>
      </w:r>
      <w:r>
        <w:rPr>
          <w:color w:val="231F20"/>
        </w:rPr>
        <w:t>nel</w:t>
      </w:r>
      <w:r>
        <w:rPr>
          <w:color w:val="231F20"/>
          <w:spacing w:val="40"/>
        </w:rPr>
        <w:t xml:space="preserve">  </w:t>
      </w:r>
      <w:r>
        <w:rPr>
          <w:color w:val="231F20"/>
        </w:rPr>
        <w:t>caso</w:t>
      </w:r>
      <w:r>
        <w:rPr>
          <w:color w:val="231F20"/>
          <w:spacing w:val="40"/>
        </w:rPr>
        <w:t xml:space="preserve">  </w:t>
      </w:r>
      <w:r>
        <w:rPr>
          <w:color w:val="231F20"/>
        </w:rPr>
        <w:t>in</w:t>
      </w:r>
      <w:r>
        <w:rPr>
          <w:color w:val="231F20"/>
          <w:spacing w:val="40"/>
        </w:rPr>
        <w:t xml:space="preserve">  </w:t>
      </w:r>
      <w:r>
        <w:rPr>
          <w:color w:val="231F20"/>
        </w:rPr>
        <w:t>cui</w:t>
      </w:r>
      <w:r>
        <w:rPr>
          <w:color w:val="231F20"/>
          <w:spacing w:val="40"/>
        </w:rPr>
        <w:t xml:space="preserve">  </w:t>
      </w:r>
      <w:r>
        <w:rPr>
          <w:color w:val="231F20"/>
        </w:rPr>
        <w:t>sussistano</w:t>
      </w:r>
      <w:r>
        <w:rPr>
          <w:color w:val="231F20"/>
          <w:spacing w:val="40"/>
        </w:rPr>
        <w:t xml:space="preserve">  </w:t>
      </w:r>
      <w:r>
        <w:rPr>
          <w:color w:val="231F20"/>
        </w:rPr>
        <w:t>situazioni</w:t>
      </w:r>
      <w:r>
        <w:rPr>
          <w:color w:val="231F20"/>
          <w:spacing w:val="40"/>
        </w:rPr>
        <w:t xml:space="preserve">  </w:t>
      </w:r>
      <w:r>
        <w:rPr>
          <w:color w:val="231F20"/>
        </w:rPr>
        <w:t>di</w:t>
      </w:r>
      <w:r>
        <w:rPr>
          <w:color w:val="231F20"/>
          <w:spacing w:val="40"/>
        </w:rPr>
        <w:t xml:space="preserve">  </w:t>
      </w:r>
      <w:r>
        <w:rPr>
          <w:color w:val="231F20"/>
        </w:rPr>
        <w:t>incompatibilità,</w:t>
      </w:r>
      <w:r>
        <w:rPr>
          <w:color w:val="231F20"/>
          <w:spacing w:val="40"/>
        </w:rPr>
        <w:t xml:space="preserve">  </w:t>
      </w:r>
      <w:r>
        <w:rPr>
          <w:color w:val="231F20"/>
        </w:rPr>
        <w:t>che</w:t>
      </w:r>
      <w:r>
        <w:rPr>
          <w:color w:val="231F20"/>
          <w:spacing w:val="40"/>
        </w:rPr>
        <w:t xml:space="preserve">  </w:t>
      </w:r>
      <w:r>
        <w:rPr>
          <w:color w:val="231F20"/>
        </w:rPr>
        <w:t>le</w:t>
      </w:r>
      <w:r>
        <w:rPr>
          <w:color w:val="231F20"/>
          <w:spacing w:val="40"/>
        </w:rPr>
        <w:t xml:space="preserve">  </w:t>
      </w:r>
      <w:r>
        <w:rPr>
          <w:color w:val="231F20"/>
        </w:rPr>
        <w:t>stesse</w:t>
      </w:r>
      <w:r>
        <w:rPr>
          <w:color w:val="231F20"/>
          <w:spacing w:val="40"/>
        </w:rPr>
        <w:t xml:space="preserve">  </w:t>
      </w:r>
      <w:r>
        <w:rPr>
          <w:color w:val="231F20"/>
        </w:rPr>
        <w:t>sono</w:t>
      </w:r>
      <w:r>
        <w:rPr>
          <w:color w:val="231F20"/>
          <w:spacing w:val="40"/>
        </w:rPr>
        <w:t xml:space="preserve">  </w:t>
      </w:r>
      <w:r>
        <w:rPr>
          <w:color w:val="231F20"/>
        </w:rPr>
        <w:t>le</w:t>
      </w:r>
      <w:r>
        <w:rPr>
          <w:color w:val="231F20"/>
          <w:spacing w:val="40"/>
        </w:rPr>
        <w:t xml:space="preserve"> </w:t>
      </w:r>
      <w:r>
        <w:rPr>
          <w:color w:val="231F20"/>
          <w:spacing w:val="-2"/>
        </w:rPr>
        <w:t>seguenti:</w:t>
      </w:r>
      <w:r>
        <w:rPr>
          <w:color w:val="231F20"/>
          <w:u w:val="single" w:color="221E1F"/>
        </w:rPr>
        <w:tab/>
      </w:r>
    </w:p>
    <w:p w:rsidR="00703579" w:rsidRDefault="00703579" w:rsidP="00CB4D66">
      <w:pPr>
        <w:pStyle w:val="Paragrafoelenco"/>
        <w:widowControl w:val="0"/>
        <w:numPr>
          <w:ilvl w:val="0"/>
          <w:numId w:val="19"/>
        </w:numPr>
        <w:tabs>
          <w:tab w:val="left" w:pos="595"/>
        </w:tabs>
        <w:suppressAutoHyphens/>
        <w:spacing w:before="138" w:after="0" w:line="240" w:lineRule="auto"/>
        <w:ind w:left="595" w:hanging="282"/>
        <w:contextualSpacing w:val="0"/>
        <w:jc w:val="both"/>
      </w:pPr>
      <w:r>
        <w:rPr>
          <w:color w:val="231F20"/>
        </w:rPr>
        <w:t>di</w:t>
      </w:r>
      <w:r>
        <w:rPr>
          <w:color w:val="231F20"/>
          <w:spacing w:val="6"/>
        </w:rPr>
        <w:t xml:space="preserve"> </w:t>
      </w:r>
      <w:r>
        <w:rPr>
          <w:color w:val="231F20"/>
        </w:rPr>
        <w:t>non</w:t>
      </w:r>
      <w:r>
        <w:rPr>
          <w:color w:val="231F20"/>
          <w:spacing w:val="7"/>
        </w:rPr>
        <w:t xml:space="preserve"> </w:t>
      </w:r>
      <w:r>
        <w:rPr>
          <w:color w:val="231F20"/>
        </w:rPr>
        <w:t>trovarsi</w:t>
      </w:r>
      <w:r>
        <w:rPr>
          <w:color w:val="231F20"/>
          <w:spacing w:val="7"/>
        </w:rPr>
        <w:t xml:space="preserve"> </w:t>
      </w:r>
      <w:r>
        <w:rPr>
          <w:color w:val="231F20"/>
        </w:rPr>
        <w:t>in</w:t>
      </w:r>
      <w:r>
        <w:rPr>
          <w:color w:val="231F20"/>
          <w:spacing w:val="6"/>
        </w:rPr>
        <w:t xml:space="preserve"> </w:t>
      </w:r>
      <w:r>
        <w:rPr>
          <w:color w:val="231F20"/>
        </w:rPr>
        <w:t>situazioni</w:t>
      </w:r>
      <w:r>
        <w:rPr>
          <w:color w:val="231F20"/>
          <w:spacing w:val="7"/>
        </w:rPr>
        <w:t xml:space="preserve"> </w:t>
      </w:r>
      <w:r>
        <w:rPr>
          <w:color w:val="231F20"/>
        </w:rPr>
        <w:t>di</w:t>
      </w:r>
      <w:r>
        <w:rPr>
          <w:color w:val="231F20"/>
          <w:spacing w:val="7"/>
        </w:rPr>
        <w:t xml:space="preserve"> </w:t>
      </w:r>
      <w:r>
        <w:rPr>
          <w:color w:val="231F20"/>
        </w:rPr>
        <w:t>conflitto</w:t>
      </w:r>
      <w:r>
        <w:rPr>
          <w:color w:val="231F20"/>
          <w:spacing w:val="7"/>
        </w:rPr>
        <w:t xml:space="preserve"> </w:t>
      </w:r>
      <w:r>
        <w:rPr>
          <w:color w:val="231F20"/>
        </w:rPr>
        <w:t>di</w:t>
      </w:r>
      <w:r>
        <w:rPr>
          <w:color w:val="231F20"/>
          <w:spacing w:val="6"/>
        </w:rPr>
        <w:t xml:space="preserve"> </w:t>
      </w:r>
      <w:r>
        <w:rPr>
          <w:color w:val="231F20"/>
        </w:rPr>
        <w:t>interessi,</w:t>
      </w:r>
      <w:r>
        <w:rPr>
          <w:color w:val="231F20"/>
          <w:spacing w:val="7"/>
        </w:rPr>
        <w:t xml:space="preserve"> </w:t>
      </w:r>
      <w:r>
        <w:rPr>
          <w:color w:val="231F20"/>
        </w:rPr>
        <w:t>anche</w:t>
      </w:r>
      <w:r>
        <w:rPr>
          <w:color w:val="231F20"/>
          <w:spacing w:val="7"/>
        </w:rPr>
        <w:t xml:space="preserve"> </w:t>
      </w:r>
      <w:r>
        <w:rPr>
          <w:color w:val="231F20"/>
        </w:rPr>
        <w:t>potenziale,</w:t>
      </w:r>
      <w:r>
        <w:rPr>
          <w:color w:val="231F20"/>
          <w:spacing w:val="5"/>
        </w:rPr>
        <w:t xml:space="preserve"> </w:t>
      </w:r>
      <w:r>
        <w:rPr>
          <w:color w:val="231F20"/>
        </w:rPr>
        <w:t>ai</w:t>
      </w:r>
      <w:r>
        <w:rPr>
          <w:color w:val="231F20"/>
          <w:spacing w:val="7"/>
        </w:rPr>
        <w:t xml:space="preserve"> </w:t>
      </w:r>
      <w:r>
        <w:rPr>
          <w:color w:val="231F20"/>
        </w:rPr>
        <w:t>sensi</w:t>
      </w:r>
      <w:r>
        <w:rPr>
          <w:color w:val="231F20"/>
          <w:spacing w:val="7"/>
        </w:rPr>
        <w:t xml:space="preserve"> </w:t>
      </w:r>
      <w:r>
        <w:rPr>
          <w:color w:val="231F20"/>
        </w:rPr>
        <w:t>dell'art.</w:t>
      </w:r>
      <w:r>
        <w:rPr>
          <w:color w:val="231F20"/>
          <w:spacing w:val="7"/>
        </w:rPr>
        <w:t xml:space="preserve"> </w:t>
      </w:r>
      <w:r>
        <w:rPr>
          <w:color w:val="231F20"/>
        </w:rPr>
        <w:t>53,</w:t>
      </w:r>
      <w:r>
        <w:rPr>
          <w:color w:val="231F20"/>
          <w:spacing w:val="6"/>
        </w:rPr>
        <w:t xml:space="preserve"> </w:t>
      </w:r>
      <w:r>
        <w:rPr>
          <w:color w:val="231F20"/>
        </w:rPr>
        <w:t>comma</w:t>
      </w:r>
      <w:r>
        <w:rPr>
          <w:color w:val="231F20"/>
          <w:spacing w:val="7"/>
        </w:rPr>
        <w:t xml:space="preserve"> </w:t>
      </w:r>
      <w:r>
        <w:rPr>
          <w:color w:val="231F20"/>
        </w:rPr>
        <w:t>14,</w:t>
      </w:r>
      <w:r>
        <w:rPr>
          <w:color w:val="231F20"/>
          <w:spacing w:val="7"/>
        </w:rPr>
        <w:t xml:space="preserve"> </w:t>
      </w:r>
      <w:r>
        <w:rPr>
          <w:color w:val="231F20"/>
        </w:rPr>
        <w:t>del</w:t>
      </w:r>
      <w:r>
        <w:rPr>
          <w:color w:val="231F20"/>
          <w:spacing w:val="6"/>
        </w:rPr>
        <w:t xml:space="preserve"> </w:t>
      </w:r>
      <w:r>
        <w:rPr>
          <w:color w:val="231F20"/>
          <w:spacing w:val="-2"/>
        </w:rPr>
        <w:t>d.lgs.</w:t>
      </w:r>
    </w:p>
    <w:p w:rsidR="00703579" w:rsidRDefault="00703579" w:rsidP="00703579">
      <w:pPr>
        <w:pStyle w:val="Corpodeltesto"/>
        <w:spacing w:before="37"/>
        <w:ind w:left="596"/>
        <w:jc w:val="both"/>
      </w:pPr>
      <w:r>
        <w:rPr>
          <w:color w:val="231F20"/>
        </w:rPr>
        <w:t>n.</w:t>
      </w:r>
      <w:r>
        <w:rPr>
          <w:color w:val="231F20"/>
          <w:spacing w:val="2"/>
        </w:rPr>
        <w:t xml:space="preserve"> </w:t>
      </w:r>
      <w:r>
        <w:rPr>
          <w:color w:val="231F20"/>
        </w:rPr>
        <w:t>165/2001,</w:t>
      </w:r>
      <w:r>
        <w:rPr>
          <w:color w:val="231F20"/>
          <w:spacing w:val="2"/>
        </w:rPr>
        <w:t xml:space="preserve"> </w:t>
      </w:r>
      <w:r>
        <w:rPr>
          <w:color w:val="231F20"/>
        </w:rPr>
        <w:t>che</w:t>
      </w:r>
      <w:r>
        <w:rPr>
          <w:color w:val="231F20"/>
          <w:spacing w:val="2"/>
        </w:rPr>
        <w:t xml:space="preserve"> </w:t>
      </w:r>
      <w:r>
        <w:rPr>
          <w:color w:val="231F20"/>
        </w:rPr>
        <w:t>possano</w:t>
      </w:r>
      <w:r>
        <w:rPr>
          <w:color w:val="231F20"/>
          <w:spacing w:val="2"/>
        </w:rPr>
        <w:t xml:space="preserve"> </w:t>
      </w:r>
      <w:r>
        <w:rPr>
          <w:color w:val="231F20"/>
        </w:rPr>
        <w:t>interferire</w:t>
      </w:r>
      <w:r>
        <w:rPr>
          <w:color w:val="231F20"/>
          <w:spacing w:val="2"/>
        </w:rPr>
        <w:t xml:space="preserve"> </w:t>
      </w:r>
      <w:r>
        <w:rPr>
          <w:color w:val="231F20"/>
        </w:rPr>
        <w:t>con</w:t>
      </w:r>
      <w:r>
        <w:rPr>
          <w:color w:val="231F20"/>
          <w:spacing w:val="2"/>
        </w:rPr>
        <w:t xml:space="preserve"> </w:t>
      </w:r>
      <w:r>
        <w:rPr>
          <w:color w:val="231F20"/>
        </w:rPr>
        <w:t>l'esercizio</w:t>
      </w:r>
      <w:r>
        <w:rPr>
          <w:color w:val="231F20"/>
          <w:spacing w:val="2"/>
        </w:rPr>
        <w:t xml:space="preserve"> </w:t>
      </w:r>
      <w:r>
        <w:rPr>
          <w:color w:val="231F20"/>
          <w:spacing w:val="-2"/>
        </w:rPr>
        <w:t>dell'incarico;</w:t>
      </w:r>
    </w:p>
    <w:p w:rsidR="00703579" w:rsidRDefault="00703579" w:rsidP="00CB4D66">
      <w:pPr>
        <w:pStyle w:val="Paragrafoelenco"/>
        <w:widowControl w:val="0"/>
        <w:numPr>
          <w:ilvl w:val="0"/>
          <w:numId w:val="19"/>
        </w:numPr>
        <w:tabs>
          <w:tab w:val="left" w:pos="593"/>
          <w:tab w:val="left" w:pos="596"/>
        </w:tabs>
        <w:suppressAutoHyphens/>
        <w:spacing w:before="177" w:after="0" w:line="276" w:lineRule="auto"/>
        <w:ind w:right="339"/>
        <w:contextualSpacing w:val="0"/>
        <w:jc w:val="both"/>
      </w:pPr>
      <w:r>
        <w:rPr>
          <w:color w:val="231F20"/>
        </w:rPr>
        <w:t>che l'esercizio dell'incarico non coinvolge interessi propri o interessi di parenti, affini entro il secondo grado,</w:t>
      </w:r>
      <w:r>
        <w:rPr>
          <w:color w:val="231F20"/>
          <w:spacing w:val="80"/>
        </w:rPr>
        <w:t xml:space="preserve"> </w:t>
      </w:r>
      <w:r>
        <w:rPr>
          <w:color w:val="231F20"/>
        </w:rPr>
        <w:t>del</w:t>
      </w:r>
      <w:r>
        <w:rPr>
          <w:color w:val="231F20"/>
          <w:spacing w:val="-2"/>
        </w:rPr>
        <w:t xml:space="preserve"> </w:t>
      </w:r>
      <w:r>
        <w:rPr>
          <w:color w:val="231F20"/>
        </w:rPr>
        <w:t>coniuge</w:t>
      </w:r>
      <w:r>
        <w:rPr>
          <w:color w:val="231F20"/>
          <w:spacing w:val="-2"/>
        </w:rPr>
        <w:t xml:space="preserve"> </w:t>
      </w:r>
      <w:r>
        <w:rPr>
          <w:color w:val="231F20"/>
        </w:rPr>
        <w:t>o</w:t>
      </w:r>
      <w:r>
        <w:rPr>
          <w:color w:val="231F20"/>
          <w:spacing w:val="-2"/>
        </w:rPr>
        <w:t xml:space="preserve"> </w:t>
      </w:r>
      <w:r>
        <w:rPr>
          <w:color w:val="231F20"/>
        </w:rPr>
        <w:t>di</w:t>
      </w:r>
      <w:r>
        <w:rPr>
          <w:color w:val="231F20"/>
          <w:spacing w:val="-2"/>
        </w:rPr>
        <w:t xml:space="preserve"> </w:t>
      </w:r>
      <w:r>
        <w:rPr>
          <w:color w:val="231F20"/>
        </w:rPr>
        <w:t>conviventi,</w:t>
      </w:r>
      <w:r>
        <w:rPr>
          <w:color w:val="231F20"/>
          <w:spacing w:val="-2"/>
        </w:rPr>
        <w:t xml:space="preserve"> </w:t>
      </w:r>
      <w:r>
        <w:rPr>
          <w:color w:val="231F20"/>
        </w:rPr>
        <w:t>oppure</w:t>
      </w:r>
      <w:r>
        <w:rPr>
          <w:color w:val="231F20"/>
          <w:spacing w:val="-2"/>
        </w:rPr>
        <w:t xml:space="preserve"> </w:t>
      </w:r>
      <w:r>
        <w:rPr>
          <w:color w:val="231F20"/>
        </w:rPr>
        <w:t>di</w:t>
      </w:r>
      <w:r>
        <w:rPr>
          <w:color w:val="231F20"/>
          <w:spacing w:val="-2"/>
        </w:rPr>
        <w:t xml:space="preserve"> </w:t>
      </w:r>
      <w:r>
        <w:rPr>
          <w:color w:val="231F20"/>
        </w:rPr>
        <w:t>persone</w:t>
      </w:r>
      <w:r>
        <w:rPr>
          <w:color w:val="231F20"/>
          <w:spacing w:val="-2"/>
        </w:rPr>
        <w:t xml:space="preserve"> </w:t>
      </w:r>
      <w:r>
        <w:rPr>
          <w:color w:val="231F20"/>
        </w:rPr>
        <w:t>con</w:t>
      </w:r>
      <w:r>
        <w:rPr>
          <w:color w:val="231F20"/>
          <w:spacing w:val="-2"/>
        </w:rPr>
        <w:t xml:space="preserve"> </w:t>
      </w:r>
      <w:r>
        <w:rPr>
          <w:color w:val="231F20"/>
        </w:rPr>
        <w:t>le</w:t>
      </w:r>
      <w:r>
        <w:rPr>
          <w:color w:val="231F20"/>
          <w:spacing w:val="-2"/>
        </w:rPr>
        <w:t xml:space="preserve"> </w:t>
      </w:r>
      <w:r>
        <w:rPr>
          <w:color w:val="231F20"/>
        </w:rPr>
        <w:t>quali</w:t>
      </w:r>
      <w:r>
        <w:rPr>
          <w:color w:val="231F20"/>
          <w:spacing w:val="-2"/>
        </w:rPr>
        <w:t xml:space="preserve"> </w:t>
      </w:r>
      <w:r>
        <w:rPr>
          <w:color w:val="231F20"/>
        </w:rPr>
        <w:t>abbia</w:t>
      </w:r>
      <w:r>
        <w:rPr>
          <w:color w:val="231F20"/>
          <w:spacing w:val="-2"/>
        </w:rPr>
        <w:t xml:space="preserve"> </w:t>
      </w:r>
      <w:r>
        <w:rPr>
          <w:color w:val="231F20"/>
        </w:rPr>
        <w:t>rapporti</w:t>
      </w:r>
      <w:r>
        <w:rPr>
          <w:color w:val="231F20"/>
          <w:spacing w:val="-2"/>
        </w:rPr>
        <w:t xml:space="preserve"> </w:t>
      </w:r>
      <w:r>
        <w:rPr>
          <w:color w:val="231F20"/>
        </w:rPr>
        <w:t>di</w:t>
      </w:r>
      <w:r>
        <w:rPr>
          <w:color w:val="231F20"/>
          <w:spacing w:val="-2"/>
        </w:rPr>
        <w:t xml:space="preserve"> </w:t>
      </w:r>
      <w:r>
        <w:rPr>
          <w:color w:val="231F20"/>
        </w:rPr>
        <w:t>frequentazione</w:t>
      </w:r>
      <w:r>
        <w:rPr>
          <w:color w:val="231F20"/>
          <w:spacing w:val="-2"/>
        </w:rPr>
        <w:t xml:space="preserve"> </w:t>
      </w:r>
      <w:r>
        <w:rPr>
          <w:color w:val="231F20"/>
        </w:rPr>
        <w:t>abituale,</w:t>
      </w:r>
      <w:r>
        <w:rPr>
          <w:color w:val="231F20"/>
          <w:spacing w:val="-2"/>
        </w:rPr>
        <w:t xml:space="preserve"> </w:t>
      </w:r>
      <w:r>
        <w:rPr>
          <w:color w:val="231F20"/>
        </w:rPr>
        <w:t>né</w:t>
      </w:r>
      <w:r>
        <w:rPr>
          <w:color w:val="231F20"/>
          <w:spacing w:val="-2"/>
        </w:rPr>
        <w:t xml:space="preserve"> </w:t>
      </w:r>
      <w:r>
        <w:rPr>
          <w:color w:val="231F20"/>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03579" w:rsidRDefault="00703579" w:rsidP="00CB4D66">
      <w:pPr>
        <w:pStyle w:val="Paragrafoelenco"/>
        <w:widowControl w:val="0"/>
        <w:numPr>
          <w:ilvl w:val="0"/>
          <w:numId w:val="19"/>
        </w:numPr>
        <w:tabs>
          <w:tab w:val="left" w:pos="596"/>
        </w:tabs>
        <w:suppressAutoHyphens/>
        <w:spacing w:before="135" w:after="0" w:line="276" w:lineRule="auto"/>
        <w:ind w:right="335" w:hanging="283"/>
        <w:contextualSpacing w:val="0"/>
        <w:jc w:val="both"/>
      </w:pPr>
      <w:r>
        <w:rPr>
          <w:color w:val="231F20"/>
        </w:rPr>
        <w:t>di aver preso piena cognizione del D.M. 26 aprile 2022, n. 105, recante il Codice di Comportamento dei dipendenti del Ministero dell'istruzione e del merito;</w:t>
      </w:r>
    </w:p>
    <w:p w:rsidR="00703579" w:rsidRDefault="00703579" w:rsidP="00CB4D66">
      <w:pPr>
        <w:pStyle w:val="Paragrafoelenco"/>
        <w:widowControl w:val="0"/>
        <w:numPr>
          <w:ilvl w:val="0"/>
          <w:numId w:val="19"/>
        </w:numPr>
        <w:tabs>
          <w:tab w:val="left" w:pos="594"/>
          <w:tab w:val="left" w:pos="596"/>
        </w:tabs>
        <w:suppressAutoHyphens/>
        <w:spacing w:before="138" w:after="0" w:line="276" w:lineRule="auto"/>
        <w:ind w:right="346" w:hanging="283"/>
        <w:contextualSpacing w:val="0"/>
        <w:jc w:val="both"/>
      </w:pPr>
      <w:r>
        <w:rPr>
          <w:color w:val="231F20"/>
        </w:rPr>
        <w:t>di impegnarsi a comunicare tempestivamente all'Istituzione scolastica conferente eventuali variazioni che dovessero intervenire nel corso dello svolgimento dell'incarico;</w:t>
      </w:r>
    </w:p>
    <w:p w:rsidR="00703579" w:rsidRDefault="00703579" w:rsidP="00CB4D66">
      <w:pPr>
        <w:pStyle w:val="Paragrafoelenco"/>
        <w:widowControl w:val="0"/>
        <w:numPr>
          <w:ilvl w:val="0"/>
          <w:numId w:val="19"/>
        </w:numPr>
        <w:tabs>
          <w:tab w:val="left" w:pos="596"/>
        </w:tabs>
        <w:suppressAutoHyphens/>
        <w:spacing w:before="138" w:after="0" w:line="276" w:lineRule="auto"/>
        <w:ind w:right="348" w:hanging="283"/>
        <w:contextualSpacing w:val="0"/>
        <w:jc w:val="both"/>
      </w:pPr>
      <w:r>
        <w:rPr>
          <w:color w:val="231F20"/>
        </w:rPr>
        <w:t>di impegnarsi altresì a comunicare all'Istituzione scolastica qualsiasi altra circostanza sopravvenuta di carattere ostativo rispetto all'espletamento dell'incarico;</w:t>
      </w:r>
    </w:p>
    <w:p w:rsidR="00703579" w:rsidRDefault="00703579" w:rsidP="00CB4D66">
      <w:pPr>
        <w:pStyle w:val="Paragrafoelenco"/>
        <w:widowControl w:val="0"/>
        <w:numPr>
          <w:ilvl w:val="0"/>
          <w:numId w:val="19"/>
        </w:numPr>
        <w:tabs>
          <w:tab w:val="left" w:pos="596"/>
        </w:tabs>
        <w:suppressAutoHyphens/>
        <w:spacing w:before="138" w:after="0" w:line="276" w:lineRule="auto"/>
        <w:ind w:right="342" w:hanging="283"/>
        <w:contextualSpacing w:val="0"/>
        <w:jc w:val="both"/>
      </w:pPr>
      <w:r>
        <w:rPr>
          <w:color w:val="231F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03579" w:rsidRDefault="00703579" w:rsidP="00CB4D66">
      <w:pPr>
        <w:pStyle w:val="Paragrafoelenco"/>
        <w:widowControl w:val="0"/>
        <w:numPr>
          <w:ilvl w:val="0"/>
          <w:numId w:val="19"/>
        </w:numPr>
        <w:tabs>
          <w:tab w:val="left" w:pos="596"/>
        </w:tabs>
        <w:suppressAutoHyphens/>
        <w:spacing w:before="137" w:after="0" w:line="276" w:lineRule="auto"/>
        <w:ind w:right="348" w:hanging="283"/>
        <w:contextualSpacing w:val="0"/>
        <w:jc w:val="both"/>
      </w:pPr>
      <w:r>
        <w:rPr>
          <w:color w:val="231F20"/>
        </w:rPr>
        <w:t>di impegnarsi altresì a comunicare all'Istituzione scolastica qualsiasi altra circostanza sopravvenuta di carattere ostativo rispetto all'espletamento dell'incarico;</w:t>
      </w:r>
    </w:p>
    <w:p w:rsidR="00703579" w:rsidRDefault="00703579" w:rsidP="00CB4D66">
      <w:pPr>
        <w:pStyle w:val="Paragrafoelenco"/>
        <w:widowControl w:val="0"/>
        <w:numPr>
          <w:ilvl w:val="0"/>
          <w:numId w:val="19"/>
        </w:numPr>
        <w:tabs>
          <w:tab w:val="left" w:pos="594"/>
          <w:tab w:val="left" w:pos="596"/>
        </w:tabs>
        <w:suppressAutoHyphens/>
        <w:spacing w:before="138" w:after="0" w:line="276" w:lineRule="auto"/>
        <w:ind w:right="342" w:hanging="283"/>
        <w:contextualSpacing w:val="0"/>
        <w:jc w:val="both"/>
      </w:pPr>
      <w:r>
        <w:rPr>
          <w:color w:val="231F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03579" w:rsidRDefault="00703579" w:rsidP="00703579">
      <w:pPr>
        <w:pStyle w:val="Corpodeltesto"/>
        <w:spacing w:before="3"/>
      </w:pPr>
    </w:p>
    <w:p w:rsidR="005C21E4" w:rsidRDefault="005C21E4" w:rsidP="00703579">
      <w:pPr>
        <w:pStyle w:val="Corpodeltesto"/>
        <w:tabs>
          <w:tab w:val="left" w:pos="2838"/>
          <w:tab w:val="left" w:pos="7024"/>
        </w:tabs>
        <w:ind w:left="313"/>
        <w:jc w:val="both"/>
        <w:rPr>
          <w:color w:val="231F20"/>
        </w:rPr>
      </w:pPr>
      <w:r>
        <w:rPr>
          <w:color w:val="231F20"/>
        </w:rPr>
        <w:t>LUOGO E DATA</w:t>
      </w:r>
    </w:p>
    <w:p w:rsidR="00703579" w:rsidRDefault="00703579" w:rsidP="00703579">
      <w:pPr>
        <w:pStyle w:val="Corpodeltesto"/>
        <w:tabs>
          <w:tab w:val="left" w:pos="2838"/>
          <w:tab w:val="left" w:pos="7024"/>
        </w:tabs>
        <w:ind w:left="313"/>
        <w:jc w:val="both"/>
      </w:pPr>
      <w:r>
        <w:rPr>
          <w:color w:val="231F20"/>
        </w:rPr>
        <w:t xml:space="preserve"> </w:t>
      </w:r>
      <w:r>
        <w:rPr>
          <w:color w:val="231F20"/>
          <w:u w:val="single" w:color="221E1F"/>
        </w:rPr>
        <w:tab/>
      </w:r>
      <w:r>
        <w:rPr>
          <w:color w:val="231F20"/>
        </w:rPr>
        <w:tab/>
        <w:t>IL</w:t>
      </w:r>
      <w:r>
        <w:rPr>
          <w:color w:val="231F20"/>
          <w:spacing w:val="-11"/>
        </w:rPr>
        <w:t xml:space="preserve"> </w:t>
      </w:r>
      <w:r>
        <w:rPr>
          <w:color w:val="231F20"/>
          <w:spacing w:val="-2"/>
        </w:rPr>
        <w:t>DICHIARANTE</w:t>
      </w:r>
    </w:p>
    <w:p w:rsidR="00703579" w:rsidRDefault="00703579" w:rsidP="00703579">
      <w:pPr>
        <w:pStyle w:val="Heading2"/>
        <w:spacing w:before="240"/>
      </w:pPr>
    </w:p>
    <w:p w:rsidR="00703579" w:rsidRDefault="00703579" w:rsidP="00703579">
      <w:pPr>
        <w:jc w:val="right"/>
        <w:rPr>
          <w:rFonts w:ascii="Times New Roman" w:eastAsia="Calibri" w:hAnsi="Times New Roman" w:cs="Times New Roman"/>
          <w:b/>
          <w:sz w:val="24"/>
          <w:szCs w:val="24"/>
        </w:rPr>
      </w:pPr>
    </w:p>
    <w:bookmarkEnd w:id="0"/>
    <w:bookmarkEnd w:id="1"/>
    <w:bookmarkEnd w:id="2"/>
    <w:bookmarkEnd w:id="3"/>
    <w:p w:rsidR="00703579" w:rsidRDefault="00703579" w:rsidP="00703579">
      <w:pPr>
        <w:pStyle w:val="Heading2"/>
        <w:spacing w:line="336" w:lineRule="auto"/>
        <w:ind w:left="4795" w:right="102"/>
        <w:jc w:val="right"/>
        <w:rPr>
          <w:rFonts w:ascii="Times New Roman" w:hAnsi="Times New Roman" w:cs="Times New Roman"/>
          <w:i/>
          <w:spacing w:val="40"/>
        </w:rPr>
      </w:pPr>
    </w:p>
    <w:sectPr w:rsidR="00703579" w:rsidSect="0042181E">
      <w:headerReference w:type="default" r:id="rId15"/>
      <w:footerReference w:type="default" r:id="rId16"/>
      <w:pgSz w:w="11906" w:h="16838"/>
      <w:pgMar w:top="260" w:right="1134" w:bottom="1134" w:left="1134"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99" w:rsidRDefault="00CE4299" w:rsidP="00FD5D8F">
      <w:pPr>
        <w:spacing w:after="0" w:line="240" w:lineRule="auto"/>
      </w:pPr>
      <w:r>
        <w:separator/>
      </w:r>
    </w:p>
  </w:endnote>
  <w:endnote w:type="continuationSeparator" w:id="0">
    <w:p w:rsidR="00CE4299" w:rsidRDefault="00CE4299" w:rsidP="00FD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1965"/>
      <w:docPartObj>
        <w:docPartGallery w:val="Page Numbers (Bottom of Page)"/>
        <w:docPartUnique/>
      </w:docPartObj>
    </w:sdtPr>
    <w:sdtContent>
      <w:p w:rsidR="00660CE1" w:rsidRDefault="00660CE1">
        <w:pPr>
          <w:pStyle w:val="Pidipagina"/>
          <w:jc w:val="center"/>
        </w:pPr>
        <w:r>
          <w:rPr>
            <w:noProof/>
            <w:lang w:eastAsia="it-IT"/>
          </w:rPr>
          <w:drawing>
            <wp:anchor distT="0" distB="0" distL="114300" distR="114300" simplePos="0" relativeHeight="251661312" behindDoc="1" locked="0" layoutInCell="1" allowOverlap="1">
              <wp:simplePos x="0" y="0"/>
              <wp:positionH relativeFrom="column">
                <wp:posOffset>-527050</wp:posOffset>
              </wp:positionH>
              <wp:positionV relativeFrom="paragraph">
                <wp:posOffset>214630</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fldSimple w:instr="PAGE   \* MERGEFORMAT">
          <w:r w:rsidR="002F6271">
            <w:rPr>
              <w:noProof/>
            </w:rPr>
            <w:t>2</w:t>
          </w:r>
        </w:fldSimple>
      </w:p>
    </w:sdtContent>
  </w:sdt>
  <w:p w:rsidR="00660CE1" w:rsidRDefault="00660C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99" w:rsidRDefault="00CE4299" w:rsidP="00FD5D8F">
      <w:pPr>
        <w:spacing w:after="0" w:line="240" w:lineRule="auto"/>
      </w:pPr>
      <w:r>
        <w:separator/>
      </w:r>
    </w:p>
  </w:footnote>
  <w:footnote w:type="continuationSeparator" w:id="0">
    <w:p w:rsidR="00CE4299" w:rsidRDefault="00CE4299" w:rsidP="00FD5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E1" w:rsidRDefault="00660CE1" w:rsidP="00516226">
    <w:pPr>
      <w:pStyle w:val="Default"/>
    </w:pPr>
    <w:r>
      <w:t xml:space="preserve">   </w:t>
    </w:r>
  </w:p>
  <w:p w:rsidR="00660CE1" w:rsidRDefault="00660CE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7FF3"/>
    <w:multiLevelType w:val="multilevel"/>
    <w:tmpl w:val="E4F89D92"/>
    <w:lvl w:ilvl="0">
      <w:start w:val="1"/>
      <w:numFmt w:val="bullet"/>
      <w:lvlText w:val=""/>
      <w:lvlJc w:val="left"/>
      <w:pPr>
        <w:tabs>
          <w:tab w:val="num" w:pos="0"/>
        </w:tabs>
        <w:ind w:left="1440" w:hanging="360"/>
      </w:pPr>
      <w:rPr>
        <w:rFonts w:ascii="Wingdings" w:hAnsi="Wingdings" w:cs="Wingdings" w:hint="default"/>
        <w:b w:val="0"/>
        <w:i w:val="0"/>
        <w:sz w:val="24"/>
        <w:szCs w:val="24"/>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D35968"/>
    <w:multiLevelType w:val="hybridMultilevel"/>
    <w:tmpl w:val="86EC6D2C"/>
    <w:lvl w:ilvl="0" w:tplc="55F89D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541F63"/>
    <w:multiLevelType w:val="multilevel"/>
    <w:tmpl w:val="B4B075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C0D065E"/>
    <w:multiLevelType w:val="hybridMultilevel"/>
    <w:tmpl w:val="F95241BA"/>
    <w:lvl w:ilvl="0" w:tplc="036EE666">
      <w:numFmt w:val="bullet"/>
      <w:lvlText w:val="•"/>
      <w:lvlJc w:val="left"/>
      <w:pPr>
        <w:ind w:left="865" w:hanging="133"/>
      </w:pPr>
      <w:rPr>
        <w:rFonts w:ascii="Times New Roman" w:eastAsia="Times New Roman" w:hAnsi="Times New Roman" w:cs="Times New Roman" w:hint="default"/>
        <w:b w:val="0"/>
        <w:bCs w:val="0"/>
        <w:i w:val="0"/>
        <w:iCs w:val="0"/>
        <w:spacing w:val="0"/>
        <w:w w:val="100"/>
        <w:sz w:val="22"/>
        <w:szCs w:val="22"/>
        <w:lang w:val="it-IT" w:eastAsia="en-US" w:bidi="ar-SA"/>
      </w:rPr>
    </w:lvl>
    <w:lvl w:ilvl="1" w:tplc="871470E8">
      <w:numFmt w:val="bullet"/>
      <w:lvlText w:val="•"/>
      <w:lvlJc w:val="left"/>
      <w:pPr>
        <w:ind w:left="1823" w:hanging="133"/>
      </w:pPr>
      <w:rPr>
        <w:rFonts w:hint="default"/>
        <w:lang w:val="it-IT" w:eastAsia="en-US" w:bidi="ar-SA"/>
      </w:rPr>
    </w:lvl>
    <w:lvl w:ilvl="2" w:tplc="E2380100">
      <w:numFmt w:val="bullet"/>
      <w:lvlText w:val="•"/>
      <w:lvlJc w:val="left"/>
      <w:pPr>
        <w:ind w:left="2786" w:hanging="133"/>
      </w:pPr>
      <w:rPr>
        <w:rFonts w:hint="default"/>
        <w:lang w:val="it-IT" w:eastAsia="en-US" w:bidi="ar-SA"/>
      </w:rPr>
    </w:lvl>
    <w:lvl w:ilvl="3" w:tplc="9904D3F0">
      <w:numFmt w:val="bullet"/>
      <w:lvlText w:val="•"/>
      <w:lvlJc w:val="left"/>
      <w:pPr>
        <w:ind w:left="3749" w:hanging="133"/>
      </w:pPr>
      <w:rPr>
        <w:rFonts w:hint="default"/>
        <w:lang w:val="it-IT" w:eastAsia="en-US" w:bidi="ar-SA"/>
      </w:rPr>
    </w:lvl>
    <w:lvl w:ilvl="4" w:tplc="23362A76">
      <w:numFmt w:val="bullet"/>
      <w:lvlText w:val="•"/>
      <w:lvlJc w:val="left"/>
      <w:pPr>
        <w:ind w:left="4712" w:hanging="133"/>
      </w:pPr>
      <w:rPr>
        <w:rFonts w:hint="default"/>
        <w:lang w:val="it-IT" w:eastAsia="en-US" w:bidi="ar-SA"/>
      </w:rPr>
    </w:lvl>
    <w:lvl w:ilvl="5" w:tplc="6ACA4E52">
      <w:numFmt w:val="bullet"/>
      <w:lvlText w:val="•"/>
      <w:lvlJc w:val="left"/>
      <w:pPr>
        <w:ind w:left="5675" w:hanging="133"/>
      </w:pPr>
      <w:rPr>
        <w:rFonts w:hint="default"/>
        <w:lang w:val="it-IT" w:eastAsia="en-US" w:bidi="ar-SA"/>
      </w:rPr>
    </w:lvl>
    <w:lvl w:ilvl="6" w:tplc="39EEBB10">
      <w:numFmt w:val="bullet"/>
      <w:lvlText w:val="•"/>
      <w:lvlJc w:val="left"/>
      <w:pPr>
        <w:ind w:left="6638" w:hanging="133"/>
      </w:pPr>
      <w:rPr>
        <w:rFonts w:hint="default"/>
        <w:lang w:val="it-IT" w:eastAsia="en-US" w:bidi="ar-SA"/>
      </w:rPr>
    </w:lvl>
    <w:lvl w:ilvl="7" w:tplc="D97ADEE2">
      <w:numFmt w:val="bullet"/>
      <w:lvlText w:val="•"/>
      <w:lvlJc w:val="left"/>
      <w:pPr>
        <w:ind w:left="7601" w:hanging="133"/>
      </w:pPr>
      <w:rPr>
        <w:rFonts w:hint="default"/>
        <w:lang w:val="it-IT" w:eastAsia="en-US" w:bidi="ar-SA"/>
      </w:rPr>
    </w:lvl>
    <w:lvl w:ilvl="8" w:tplc="19760B74">
      <w:numFmt w:val="bullet"/>
      <w:lvlText w:val="•"/>
      <w:lvlJc w:val="left"/>
      <w:pPr>
        <w:ind w:left="8564" w:hanging="133"/>
      </w:pPr>
      <w:rPr>
        <w:rFonts w:hint="default"/>
        <w:lang w:val="it-IT" w:eastAsia="en-US" w:bidi="ar-SA"/>
      </w:rPr>
    </w:lvl>
  </w:abstractNum>
  <w:abstractNum w:abstractNumId="4">
    <w:nsid w:val="0D09410E"/>
    <w:multiLevelType w:val="hybridMultilevel"/>
    <w:tmpl w:val="C9545852"/>
    <w:lvl w:ilvl="0" w:tplc="AE209A0A">
      <w:start w:val="1"/>
      <w:numFmt w:val="decimal"/>
      <w:lvlText w:val="%1."/>
      <w:lvlJc w:val="left"/>
      <w:pPr>
        <w:ind w:left="365" w:hanging="220"/>
      </w:pPr>
      <w:rPr>
        <w:rFonts w:ascii="Times New Roman" w:eastAsia="Times New Roman" w:hAnsi="Times New Roman" w:cs="Times New Roman" w:hint="default"/>
        <w:b w:val="0"/>
        <w:bCs w:val="0"/>
        <w:i w:val="0"/>
        <w:iCs w:val="0"/>
        <w:spacing w:val="0"/>
        <w:w w:val="100"/>
        <w:sz w:val="22"/>
        <w:szCs w:val="22"/>
        <w:lang w:val="it-IT" w:eastAsia="en-US" w:bidi="ar-SA"/>
      </w:rPr>
    </w:lvl>
    <w:lvl w:ilvl="1" w:tplc="DAE08296">
      <w:numFmt w:val="bullet"/>
      <w:lvlText w:val="•"/>
      <w:lvlJc w:val="left"/>
      <w:pPr>
        <w:ind w:left="1429" w:hanging="220"/>
      </w:pPr>
      <w:rPr>
        <w:rFonts w:hint="default"/>
        <w:lang w:val="it-IT" w:eastAsia="en-US" w:bidi="ar-SA"/>
      </w:rPr>
    </w:lvl>
    <w:lvl w:ilvl="2" w:tplc="3A3C7436">
      <w:numFmt w:val="bullet"/>
      <w:lvlText w:val="•"/>
      <w:lvlJc w:val="left"/>
      <w:pPr>
        <w:ind w:left="2499" w:hanging="220"/>
      </w:pPr>
      <w:rPr>
        <w:rFonts w:hint="default"/>
        <w:lang w:val="it-IT" w:eastAsia="en-US" w:bidi="ar-SA"/>
      </w:rPr>
    </w:lvl>
    <w:lvl w:ilvl="3" w:tplc="D3829898">
      <w:numFmt w:val="bullet"/>
      <w:lvlText w:val="•"/>
      <w:lvlJc w:val="left"/>
      <w:pPr>
        <w:ind w:left="3568" w:hanging="220"/>
      </w:pPr>
      <w:rPr>
        <w:rFonts w:hint="default"/>
        <w:lang w:val="it-IT" w:eastAsia="en-US" w:bidi="ar-SA"/>
      </w:rPr>
    </w:lvl>
    <w:lvl w:ilvl="4" w:tplc="8C4A9B96">
      <w:numFmt w:val="bullet"/>
      <w:lvlText w:val="•"/>
      <w:lvlJc w:val="left"/>
      <w:pPr>
        <w:ind w:left="4638" w:hanging="220"/>
      </w:pPr>
      <w:rPr>
        <w:rFonts w:hint="default"/>
        <w:lang w:val="it-IT" w:eastAsia="en-US" w:bidi="ar-SA"/>
      </w:rPr>
    </w:lvl>
    <w:lvl w:ilvl="5" w:tplc="5FDE2008">
      <w:numFmt w:val="bullet"/>
      <w:lvlText w:val="•"/>
      <w:lvlJc w:val="left"/>
      <w:pPr>
        <w:ind w:left="5708" w:hanging="220"/>
      </w:pPr>
      <w:rPr>
        <w:rFonts w:hint="default"/>
        <w:lang w:val="it-IT" w:eastAsia="en-US" w:bidi="ar-SA"/>
      </w:rPr>
    </w:lvl>
    <w:lvl w:ilvl="6" w:tplc="149E78C0">
      <w:numFmt w:val="bullet"/>
      <w:lvlText w:val="•"/>
      <w:lvlJc w:val="left"/>
      <w:pPr>
        <w:ind w:left="6777" w:hanging="220"/>
      </w:pPr>
      <w:rPr>
        <w:rFonts w:hint="default"/>
        <w:lang w:val="it-IT" w:eastAsia="en-US" w:bidi="ar-SA"/>
      </w:rPr>
    </w:lvl>
    <w:lvl w:ilvl="7" w:tplc="038C8B00">
      <w:numFmt w:val="bullet"/>
      <w:lvlText w:val="•"/>
      <w:lvlJc w:val="left"/>
      <w:pPr>
        <w:ind w:left="7847" w:hanging="220"/>
      </w:pPr>
      <w:rPr>
        <w:rFonts w:hint="default"/>
        <w:lang w:val="it-IT" w:eastAsia="en-US" w:bidi="ar-SA"/>
      </w:rPr>
    </w:lvl>
    <w:lvl w:ilvl="8" w:tplc="F2729C78">
      <w:numFmt w:val="bullet"/>
      <w:lvlText w:val="•"/>
      <w:lvlJc w:val="left"/>
      <w:pPr>
        <w:ind w:left="8916" w:hanging="220"/>
      </w:pPr>
      <w:rPr>
        <w:rFonts w:hint="default"/>
        <w:lang w:val="it-IT" w:eastAsia="en-US" w:bidi="ar-SA"/>
      </w:rPr>
    </w:lvl>
  </w:abstractNum>
  <w:abstractNum w:abstractNumId="5">
    <w:nsid w:val="1047163D"/>
    <w:multiLevelType w:val="hybridMultilevel"/>
    <w:tmpl w:val="C43CB602"/>
    <w:lvl w:ilvl="0" w:tplc="F9328910">
      <w:numFmt w:val="bullet"/>
      <w:lvlText w:val="➢"/>
      <w:lvlJc w:val="left"/>
      <w:pPr>
        <w:ind w:left="145" w:hanging="230"/>
      </w:pPr>
      <w:rPr>
        <w:rFonts w:ascii="Segoe UI Symbol" w:eastAsia="Segoe UI Symbol" w:hAnsi="Segoe UI Symbol" w:cs="Segoe UI Symbol" w:hint="default"/>
        <w:b w:val="0"/>
        <w:bCs w:val="0"/>
        <w:i w:val="0"/>
        <w:iCs w:val="0"/>
        <w:spacing w:val="0"/>
        <w:w w:val="82"/>
        <w:sz w:val="22"/>
        <w:szCs w:val="22"/>
        <w:lang w:val="it-IT" w:eastAsia="en-US" w:bidi="ar-SA"/>
      </w:rPr>
    </w:lvl>
    <w:lvl w:ilvl="1" w:tplc="ABB033B6">
      <w:numFmt w:val="bullet"/>
      <w:lvlText w:val=""/>
      <w:lvlJc w:val="left"/>
      <w:pPr>
        <w:ind w:left="360" w:hanging="360"/>
      </w:pPr>
      <w:rPr>
        <w:rFonts w:ascii="Symbol" w:eastAsia="Symbol" w:hAnsi="Symbol" w:cs="Symbol" w:hint="default"/>
        <w:b w:val="0"/>
        <w:bCs w:val="0"/>
        <w:i w:val="0"/>
        <w:iCs w:val="0"/>
        <w:spacing w:val="0"/>
        <w:w w:val="100"/>
        <w:sz w:val="22"/>
        <w:szCs w:val="22"/>
        <w:lang w:val="it-IT" w:eastAsia="en-US" w:bidi="ar-SA"/>
      </w:rPr>
    </w:lvl>
    <w:lvl w:ilvl="2" w:tplc="17544DC6">
      <w:numFmt w:val="bullet"/>
      <w:lvlText w:val="•"/>
      <w:lvlJc w:val="left"/>
      <w:pPr>
        <w:ind w:left="1992" w:hanging="360"/>
      </w:pPr>
      <w:rPr>
        <w:rFonts w:hint="default"/>
        <w:lang w:val="it-IT" w:eastAsia="en-US" w:bidi="ar-SA"/>
      </w:rPr>
    </w:lvl>
    <w:lvl w:ilvl="3" w:tplc="17D49804">
      <w:numFmt w:val="bullet"/>
      <w:lvlText w:val="•"/>
      <w:lvlJc w:val="left"/>
      <w:pPr>
        <w:ind w:left="3125" w:hanging="360"/>
      </w:pPr>
      <w:rPr>
        <w:rFonts w:hint="default"/>
        <w:lang w:val="it-IT" w:eastAsia="en-US" w:bidi="ar-SA"/>
      </w:rPr>
    </w:lvl>
    <w:lvl w:ilvl="4" w:tplc="4F4681B0">
      <w:numFmt w:val="bullet"/>
      <w:lvlText w:val="•"/>
      <w:lvlJc w:val="left"/>
      <w:pPr>
        <w:ind w:left="4258" w:hanging="360"/>
      </w:pPr>
      <w:rPr>
        <w:rFonts w:hint="default"/>
        <w:lang w:val="it-IT" w:eastAsia="en-US" w:bidi="ar-SA"/>
      </w:rPr>
    </w:lvl>
    <w:lvl w:ilvl="5" w:tplc="A2366A3A">
      <w:numFmt w:val="bullet"/>
      <w:lvlText w:val="•"/>
      <w:lvlJc w:val="left"/>
      <w:pPr>
        <w:ind w:left="5391" w:hanging="360"/>
      </w:pPr>
      <w:rPr>
        <w:rFonts w:hint="default"/>
        <w:lang w:val="it-IT" w:eastAsia="en-US" w:bidi="ar-SA"/>
      </w:rPr>
    </w:lvl>
    <w:lvl w:ilvl="6" w:tplc="93E6580E">
      <w:numFmt w:val="bullet"/>
      <w:lvlText w:val="•"/>
      <w:lvlJc w:val="left"/>
      <w:pPr>
        <w:ind w:left="6524" w:hanging="360"/>
      </w:pPr>
      <w:rPr>
        <w:rFonts w:hint="default"/>
        <w:lang w:val="it-IT" w:eastAsia="en-US" w:bidi="ar-SA"/>
      </w:rPr>
    </w:lvl>
    <w:lvl w:ilvl="7" w:tplc="6434AF04">
      <w:numFmt w:val="bullet"/>
      <w:lvlText w:val="•"/>
      <w:lvlJc w:val="left"/>
      <w:pPr>
        <w:ind w:left="7657" w:hanging="360"/>
      </w:pPr>
      <w:rPr>
        <w:rFonts w:hint="default"/>
        <w:lang w:val="it-IT" w:eastAsia="en-US" w:bidi="ar-SA"/>
      </w:rPr>
    </w:lvl>
    <w:lvl w:ilvl="8" w:tplc="9B685966">
      <w:numFmt w:val="bullet"/>
      <w:lvlText w:val="•"/>
      <w:lvlJc w:val="left"/>
      <w:pPr>
        <w:ind w:left="8790" w:hanging="360"/>
      </w:pPr>
      <w:rPr>
        <w:rFonts w:hint="default"/>
        <w:lang w:val="it-IT" w:eastAsia="en-US" w:bidi="ar-SA"/>
      </w:rPr>
    </w:lvl>
  </w:abstractNum>
  <w:abstractNum w:abstractNumId="6">
    <w:nsid w:val="1F315FFC"/>
    <w:multiLevelType w:val="hybridMultilevel"/>
    <w:tmpl w:val="44D287B4"/>
    <w:lvl w:ilvl="0" w:tplc="55F89D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AE1152"/>
    <w:multiLevelType w:val="hybridMultilevel"/>
    <w:tmpl w:val="5C56C846"/>
    <w:lvl w:ilvl="0" w:tplc="55F89D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2B1B767D"/>
    <w:multiLevelType w:val="multilevel"/>
    <w:tmpl w:val="BC1867EA"/>
    <w:lvl w:ilvl="0">
      <w:start w:val="1"/>
      <w:numFmt w:val="decimal"/>
      <w:lvlText w:val="%1."/>
      <w:lvlJc w:val="left"/>
      <w:pPr>
        <w:tabs>
          <w:tab w:val="num" w:pos="0"/>
        </w:tabs>
        <w:ind w:left="1070" w:hanging="360"/>
      </w:pPr>
      <w:rPr>
        <w:rFonts w:asciiTheme="minorHAnsi" w:hAnsiTheme="minorHAnsi" w:cstheme="minorHAnsi"/>
        <w:b w:val="0"/>
        <w:color w:val="auto"/>
        <w:sz w:val="22"/>
        <w:szCs w:val="22"/>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6D54EA0"/>
    <w:multiLevelType w:val="hybridMultilevel"/>
    <w:tmpl w:val="436A9C54"/>
    <w:lvl w:ilvl="0" w:tplc="E8C80604">
      <w:start w:val="1"/>
      <w:numFmt w:val="decimal"/>
      <w:lvlText w:val="%1."/>
      <w:lvlJc w:val="left"/>
      <w:pPr>
        <w:ind w:left="220" w:hanging="220"/>
      </w:pPr>
      <w:rPr>
        <w:rFonts w:hint="default"/>
        <w:spacing w:val="0"/>
        <w:w w:val="100"/>
        <w:lang w:val="it-IT" w:eastAsia="en-US" w:bidi="ar-SA"/>
      </w:rPr>
    </w:lvl>
    <w:lvl w:ilvl="1" w:tplc="390AA9F4">
      <w:numFmt w:val="bullet"/>
      <w:lvlText w:val="•"/>
      <w:lvlJc w:val="left"/>
      <w:pPr>
        <w:ind w:left="1284" w:hanging="220"/>
      </w:pPr>
      <w:rPr>
        <w:rFonts w:hint="default"/>
        <w:lang w:val="it-IT" w:eastAsia="en-US" w:bidi="ar-SA"/>
      </w:rPr>
    </w:lvl>
    <w:lvl w:ilvl="2" w:tplc="9BEC3364">
      <w:numFmt w:val="bullet"/>
      <w:lvlText w:val="•"/>
      <w:lvlJc w:val="left"/>
      <w:pPr>
        <w:ind w:left="2354" w:hanging="220"/>
      </w:pPr>
      <w:rPr>
        <w:rFonts w:hint="default"/>
        <w:lang w:val="it-IT" w:eastAsia="en-US" w:bidi="ar-SA"/>
      </w:rPr>
    </w:lvl>
    <w:lvl w:ilvl="3" w:tplc="E82448C6">
      <w:numFmt w:val="bullet"/>
      <w:lvlText w:val="•"/>
      <w:lvlJc w:val="left"/>
      <w:pPr>
        <w:ind w:left="3423" w:hanging="220"/>
      </w:pPr>
      <w:rPr>
        <w:rFonts w:hint="default"/>
        <w:lang w:val="it-IT" w:eastAsia="en-US" w:bidi="ar-SA"/>
      </w:rPr>
    </w:lvl>
    <w:lvl w:ilvl="4" w:tplc="41C22060">
      <w:numFmt w:val="bullet"/>
      <w:lvlText w:val="•"/>
      <w:lvlJc w:val="left"/>
      <w:pPr>
        <w:ind w:left="4493" w:hanging="220"/>
      </w:pPr>
      <w:rPr>
        <w:rFonts w:hint="default"/>
        <w:lang w:val="it-IT" w:eastAsia="en-US" w:bidi="ar-SA"/>
      </w:rPr>
    </w:lvl>
    <w:lvl w:ilvl="5" w:tplc="60868B3E">
      <w:numFmt w:val="bullet"/>
      <w:lvlText w:val="•"/>
      <w:lvlJc w:val="left"/>
      <w:pPr>
        <w:ind w:left="5563" w:hanging="220"/>
      </w:pPr>
      <w:rPr>
        <w:rFonts w:hint="default"/>
        <w:lang w:val="it-IT" w:eastAsia="en-US" w:bidi="ar-SA"/>
      </w:rPr>
    </w:lvl>
    <w:lvl w:ilvl="6" w:tplc="48DA6760">
      <w:numFmt w:val="bullet"/>
      <w:lvlText w:val="•"/>
      <w:lvlJc w:val="left"/>
      <w:pPr>
        <w:ind w:left="6632" w:hanging="220"/>
      </w:pPr>
      <w:rPr>
        <w:rFonts w:hint="default"/>
        <w:lang w:val="it-IT" w:eastAsia="en-US" w:bidi="ar-SA"/>
      </w:rPr>
    </w:lvl>
    <w:lvl w:ilvl="7" w:tplc="501C9252">
      <w:numFmt w:val="bullet"/>
      <w:lvlText w:val="•"/>
      <w:lvlJc w:val="left"/>
      <w:pPr>
        <w:ind w:left="7702" w:hanging="220"/>
      </w:pPr>
      <w:rPr>
        <w:rFonts w:hint="default"/>
        <w:lang w:val="it-IT" w:eastAsia="en-US" w:bidi="ar-SA"/>
      </w:rPr>
    </w:lvl>
    <w:lvl w:ilvl="8" w:tplc="E6225E70">
      <w:numFmt w:val="bullet"/>
      <w:lvlText w:val="•"/>
      <w:lvlJc w:val="left"/>
      <w:pPr>
        <w:ind w:left="8771" w:hanging="220"/>
      </w:pPr>
      <w:rPr>
        <w:rFonts w:hint="default"/>
        <w:lang w:val="it-IT" w:eastAsia="en-US" w:bidi="ar-SA"/>
      </w:rPr>
    </w:lvl>
  </w:abstractNum>
  <w:abstractNum w:abstractNumId="12">
    <w:nsid w:val="39396F58"/>
    <w:multiLevelType w:val="multilevel"/>
    <w:tmpl w:val="C81C8A5E"/>
    <w:lvl w:ilvl="0">
      <w:start w:val="1"/>
      <w:numFmt w:val="lowerRoman"/>
      <w:lvlText w:val="%1."/>
      <w:lvlJc w:val="right"/>
      <w:pPr>
        <w:tabs>
          <w:tab w:val="num" w:pos="0"/>
        </w:tabs>
        <w:ind w:left="1058" w:hanging="360"/>
      </w:pPr>
    </w:lvl>
    <w:lvl w:ilvl="1">
      <w:start w:val="1"/>
      <w:numFmt w:val="lowerLetter"/>
      <w:lvlText w:val="%2."/>
      <w:lvlJc w:val="left"/>
      <w:pPr>
        <w:tabs>
          <w:tab w:val="num" w:pos="0"/>
        </w:tabs>
        <w:ind w:left="1778" w:hanging="360"/>
      </w:pPr>
    </w:lvl>
    <w:lvl w:ilvl="2">
      <w:start w:val="1"/>
      <w:numFmt w:val="lowerRoman"/>
      <w:lvlText w:val="%3."/>
      <w:lvlJc w:val="right"/>
      <w:pPr>
        <w:tabs>
          <w:tab w:val="num" w:pos="0"/>
        </w:tabs>
        <w:ind w:left="2498" w:hanging="180"/>
      </w:pPr>
    </w:lvl>
    <w:lvl w:ilvl="3">
      <w:start w:val="1"/>
      <w:numFmt w:val="decimal"/>
      <w:lvlText w:val="%4."/>
      <w:lvlJc w:val="left"/>
      <w:pPr>
        <w:tabs>
          <w:tab w:val="num" w:pos="0"/>
        </w:tabs>
        <w:ind w:left="3218" w:hanging="360"/>
      </w:pPr>
    </w:lvl>
    <w:lvl w:ilvl="4">
      <w:start w:val="1"/>
      <w:numFmt w:val="lowerLetter"/>
      <w:lvlText w:val="%5."/>
      <w:lvlJc w:val="left"/>
      <w:pPr>
        <w:tabs>
          <w:tab w:val="num" w:pos="0"/>
        </w:tabs>
        <w:ind w:left="3938" w:hanging="360"/>
      </w:pPr>
    </w:lvl>
    <w:lvl w:ilvl="5">
      <w:start w:val="1"/>
      <w:numFmt w:val="lowerRoman"/>
      <w:lvlText w:val="%6."/>
      <w:lvlJc w:val="right"/>
      <w:pPr>
        <w:tabs>
          <w:tab w:val="num" w:pos="0"/>
        </w:tabs>
        <w:ind w:left="4658" w:hanging="180"/>
      </w:pPr>
    </w:lvl>
    <w:lvl w:ilvl="6">
      <w:start w:val="1"/>
      <w:numFmt w:val="decimal"/>
      <w:lvlText w:val="%7."/>
      <w:lvlJc w:val="left"/>
      <w:pPr>
        <w:tabs>
          <w:tab w:val="num" w:pos="0"/>
        </w:tabs>
        <w:ind w:left="5378" w:hanging="360"/>
      </w:pPr>
    </w:lvl>
    <w:lvl w:ilvl="7">
      <w:start w:val="1"/>
      <w:numFmt w:val="lowerLetter"/>
      <w:lvlText w:val="%8."/>
      <w:lvlJc w:val="left"/>
      <w:pPr>
        <w:tabs>
          <w:tab w:val="num" w:pos="0"/>
        </w:tabs>
        <w:ind w:left="6098" w:hanging="360"/>
      </w:pPr>
    </w:lvl>
    <w:lvl w:ilvl="8">
      <w:start w:val="1"/>
      <w:numFmt w:val="lowerRoman"/>
      <w:lvlText w:val="%9."/>
      <w:lvlJc w:val="right"/>
      <w:pPr>
        <w:tabs>
          <w:tab w:val="num" w:pos="0"/>
        </w:tabs>
        <w:ind w:left="6818" w:hanging="180"/>
      </w:pPr>
    </w:lvl>
  </w:abstractNum>
  <w:abstractNum w:abstractNumId="13">
    <w:nsid w:val="41202602"/>
    <w:multiLevelType w:val="multilevel"/>
    <w:tmpl w:val="AA68F1B0"/>
    <w:lvl w:ilvl="0">
      <w:start w:val="1"/>
      <w:numFmt w:val="bullet"/>
      <w:lvlText w:val=""/>
      <w:lvlJc w:val="left"/>
      <w:pPr>
        <w:tabs>
          <w:tab w:val="num" w:pos="208"/>
        </w:tabs>
        <w:ind w:left="928"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75F4A88"/>
    <w:multiLevelType w:val="hybridMultilevel"/>
    <w:tmpl w:val="16C84FD4"/>
    <w:lvl w:ilvl="0" w:tplc="DA34AFE2">
      <w:start w:val="1"/>
      <w:numFmt w:val="decimal"/>
      <w:lvlText w:val="%1."/>
      <w:lvlJc w:val="left"/>
      <w:pPr>
        <w:ind w:left="145" w:hanging="235"/>
      </w:pPr>
      <w:rPr>
        <w:rFonts w:ascii="Times New Roman" w:eastAsia="Times New Roman" w:hAnsi="Times New Roman" w:cs="Times New Roman" w:hint="default"/>
        <w:b w:val="0"/>
        <w:bCs w:val="0"/>
        <w:i w:val="0"/>
        <w:iCs w:val="0"/>
        <w:spacing w:val="0"/>
        <w:w w:val="100"/>
        <w:sz w:val="22"/>
        <w:szCs w:val="22"/>
        <w:lang w:val="it-IT" w:eastAsia="en-US" w:bidi="ar-SA"/>
      </w:rPr>
    </w:lvl>
    <w:lvl w:ilvl="1" w:tplc="24C4E4F0">
      <w:numFmt w:val="bullet"/>
      <w:lvlText w:val="•"/>
      <w:lvlJc w:val="left"/>
      <w:pPr>
        <w:ind w:left="1231" w:hanging="235"/>
      </w:pPr>
      <w:rPr>
        <w:rFonts w:hint="default"/>
        <w:lang w:val="it-IT" w:eastAsia="en-US" w:bidi="ar-SA"/>
      </w:rPr>
    </w:lvl>
    <w:lvl w:ilvl="2" w:tplc="66E83C86">
      <w:numFmt w:val="bullet"/>
      <w:lvlText w:val="•"/>
      <w:lvlJc w:val="left"/>
      <w:pPr>
        <w:ind w:left="2323" w:hanging="235"/>
      </w:pPr>
      <w:rPr>
        <w:rFonts w:hint="default"/>
        <w:lang w:val="it-IT" w:eastAsia="en-US" w:bidi="ar-SA"/>
      </w:rPr>
    </w:lvl>
    <w:lvl w:ilvl="3" w:tplc="36EED2B4">
      <w:numFmt w:val="bullet"/>
      <w:lvlText w:val="•"/>
      <w:lvlJc w:val="left"/>
      <w:pPr>
        <w:ind w:left="3414" w:hanging="235"/>
      </w:pPr>
      <w:rPr>
        <w:rFonts w:hint="default"/>
        <w:lang w:val="it-IT" w:eastAsia="en-US" w:bidi="ar-SA"/>
      </w:rPr>
    </w:lvl>
    <w:lvl w:ilvl="4" w:tplc="E2EAD5D8">
      <w:numFmt w:val="bullet"/>
      <w:lvlText w:val="•"/>
      <w:lvlJc w:val="left"/>
      <w:pPr>
        <w:ind w:left="4506" w:hanging="235"/>
      </w:pPr>
      <w:rPr>
        <w:rFonts w:hint="default"/>
        <w:lang w:val="it-IT" w:eastAsia="en-US" w:bidi="ar-SA"/>
      </w:rPr>
    </w:lvl>
    <w:lvl w:ilvl="5" w:tplc="57D85C18">
      <w:numFmt w:val="bullet"/>
      <w:lvlText w:val="•"/>
      <w:lvlJc w:val="left"/>
      <w:pPr>
        <w:ind w:left="5598" w:hanging="235"/>
      </w:pPr>
      <w:rPr>
        <w:rFonts w:hint="default"/>
        <w:lang w:val="it-IT" w:eastAsia="en-US" w:bidi="ar-SA"/>
      </w:rPr>
    </w:lvl>
    <w:lvl w:ilvl="6" w:tplc="7974C746">
      <w:numFmt w:val="bullet"/>
      <w:lvlText w:val="•"/>
      <w:lvlJc w:val="left"/>
      <w:pPr>
        <w:ind w:left="6689" w:hanging="235"/>
      </w:pPr>
      <w:rPr>
        <w:rFonts w:hint="default"/>
        <w:lang w:val="it-IT" w:eastAsia="en-US" w:bidi="ar-SA"/>
      </w:rPr>
    </w:lvl>
    <w:lvl w:ilvl="7" w:tplc="7B6A099C">
      <w:numFmt w:val="bullet"/>
      <w:lvlText w:val="•"/>
      <w:lvlJc w:val="left"/>
      <w:pPr>
        <w:ind w:left="7781" w:hanging="235"/>
      </w:pPr>
      <w:rPr>
        <w:rFonts w:hint="default"/>
        <w:lang w:val="it-IT" w:eastAsia="en-US" w:bidi="ar-SA"/>
      </w:rPr>
    </w:lvl>
    <w:lvl w:ilvl="8" w:tplc="FFACF3B8">
      <w:numFmt w:val="bullet"/>
      <w:lvlText w:val="•"/>
      <w:lvlJc w:val="left"/>
      <w:pPr>
        <w:ind w:left="8872" w:hanging="235"/>
      </w:pPr>
      <w:rPr>
        <w:rFonts w:hint="default"/>
        <w:lang w:val="it-IT" w:eastAsia="en-US" w:bidi="ar-SA"/>
      </w:rPr>
    </w:lvl>
  </w:abstractNum>
  <w:abstractNum w:abstractNumId="1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nsid w:val="4E683076"/>
    <w:multiLevelType w:val="hybridMultilevel"/>
    <w:tmpl w:val="99142DC6"/>
    <w:lvl w:ilvl="0" w:tplc="55F89D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B917E7"/>
    <w:multiLevelType w:val="hybridMultilevel"/>
    <w:tmpl w:val="7C8A1C64"/>
    <w:lvl w:ilvl="0" w:tplc="93745334">
      <w:start w:val="11"/>
      <w:numFmt w:val="decimal"/>
      <w:lvlText w:val="%1."/>
      <w:lvlJc w:val="left"/>
      <w:pPr>
        <w:ind w:left="475" w:hanging="330"/>
      </w:pPr>
      <w:rPr>
        <w:rFonts w:ascii="Times New Roman" w:eastAsia="Times New Roman" w:hAnsi="Times New Roman" w:cs="Times New Roman" w:hint="default"/>
        <w:b w:val="0"/>
        <w:bCs w:val="0"/>
        <w:i w:val="0"/>
        <w:iCs w:val="0"/>
        <w:spacing w:val="0"/>
        <w:w w:val="100"/>
        <w:sz w:val="22"/>
        <w:szCs w:val="22"/>
        <w:lang w:val="it-IT" w:eastAsia="en-US" w:bidi="ar-SA"/>
      </w:rPr>
    </w:lvl>
    <w:lvl w:ilvl="1" w:tplc="76262C2A">
      <w:numFmt w:val="bullet"/>
      <w:lvlText w:val=""/>
      <w:lvlJc w:val="left"/>
      <w:pPr>
        <w:ind w:left="865" w:hanging="360"/>
      </w:pPr>
      <w:rPr>
        <w:rFonts w:ascii="Symbol" w:eastAsia="Symbol" w:hAnsi="Symbol" w:cs="Symbol" w:hint="default"/>
        <w:b w:val="0"/>
        <w:bCs w:val="0"/>
        <w:i w:val="0"/>
        <w:iCs w:val="0"/>
        <w:spacing w:val="0"/>
        <w:w w:val="100"/>
        <w:sz w:val="22"/>
        <w:szCs w:val="22"/>
        <w:lang w:val="it-IT" w:eastAsia="en-US" w:bidi="ar-SA"/>
      </w:rPr>
    </w:lvl>
    <w:lvl w:ilvl="2" w:tplc="BD0E4EAA">
      <w:numFmt w:val="bullet"/>
      <w:lvlText w:val="•"/>
      <w:lvlJc w:val="left"/>
      <w:pPr>
        <w:ind w:left="1992" w:hanging="360"/>
      </w:pPr>
      <w:rPr>
        <w:rFonts w:hint="default"/>
        <w:lang w:val="it-IT" w:eastAsia="en-US" w:bidi="ar-SA"/>
      </w:rPr>
    </w:lvl>
    <w:lvl w:ilvl="3" w:tplc="3F9A5512">
      <w:numFmt w:val="bullet"/>
      <w:lvlText w:val="•"/>
      <w:lvlJc w:val="left"/>
      <w:pPr>
        <w:ind w:left="3125" w:hanging="360"/>
      </w:pPr>
      <w:rPr>
        <w:rFonts w:hint="default"/>
        <w:lang w:val="it-IT" w:eastAsia="en-US" w:bidi="ar-SA"/>
      </w:rPr>
    </w:lvl>
    <w:lvl w:ilvl="4" w:tplc="03A63002">
      <w:numFmt w:val="bullet"/>
      <w:lvlText w:val="•"/>
      <w:lvlJc w:val="left"/>
      <w:pPr>
        <w:ind w:left="4258" w:hanging="360"/>
      </w:pPr>
      <w:rPr>
        <w:rFonts w:hint="default"/>
        <w:lang w:val="it-IT" w:eastAsia="en-US" w:bidi="ar-SA"/>
      </w:rPr>
    </w:lvl>
    <w:lvl w:ilvl="5" w:tplc="25C67658">
      <w:numFmt w:val="bullet"/>
      <w:lvlText w:val="•"/>
      <w:lvlJc w:val="left"/>
      <w:pPr>
        <w:ind w:left="5391" w:hanging="360"/>
      </w:pPr>
      <w:rPr>
        <w:rFonts w:hint="default"/>
        <w:lang w:val="it-IT" w:eastAsia="en-US" w:bidi="ar-SA"/>
      </w:rPr>
    </w:lvl>
    <w:lvl w:ilvl="6" w:tplc="95FC85C2">
      <w:numFmt w:val="bullet"/>
      <w:lvlText w:val="•"/>
      <w:lvlJc w:val="left"/>
      <w:pPr>
        <w:ind w:left="6524" w:hanging="360"/>
      </w:pPr>
      <w:rPr>
        <w:rFonts w:hint="default"/>
        <w:lang w:val="it-IT" w:eastAsia="en-US" w:bidi="ar-SA"/>
      </w:rPr>
    </w:lvl>
    <w:lvl w:ilvl="7" w:tplc="04662804">
      <w:numFmt w:val="bullet"/>
      <w:lvlText w:val="•"/>
      <w:lvlJc w:val="left"/>
      <w:pPr>
        <w:ind w:left="7657" w:hanging="360"/>
      </w:pPr>
      <w:rPr>
        <w:rFonts w:hint="default"/>
        <w:lang w:val="it-IT" w:eastAsia="en-US" w:bidi="ar-SA"/>
      </w:rPr>
    </w:lvl>
    <w:lvl w:ilvl="8" w:tplc="9BD0E012">
      <w:numFmt w:val="bullet"/>
      <w:lvlText w:val="•"/>
      <w:lvlJc w:val="left"/>
      <w:pPr>
        <w:ind w:left="8790" w:hanging="360"/>
      </w:pPr>
      <w:rPr>
        <w:rFonts w:hint="default"/>
        <w:lang w:val="it-IT" w:eastAsia="en-US" w:bidi="ar-SA"/>
      </w:rPr>
    </w:lvl>
  </w:abstractNum>
  <w:abstractNum w:abstractNumId="18">
    <w:nsid w:val="51B71D3C"/>
    <w:multiLevelType w:val="hybridMultilevel"/>
    <w:tmpl w:val="5ED8D7CA"/>
    <w:lvl w:ilvl="0" w:tplc="E2F21426">
      <w:numFmt w:val="bullet"/>
      <w:lvlText w:val=""/>
      <w:lvlJc w:val="left"/>
      <w:pPr>
        <w:ind w:left="865" w:hanging="360"/>
      </w:pPr>
      <w:rPr>
        <w:rFonts w:ascii="Symbol" w:eastAsia="Symbol" w:hAnsi="Symbol" w:cs="Symbol" w:hint="default"/>
        <w:b w:val="0"/>
        <w:bCs w:val="0"/>
        <w:i w:val="0"/>
        <w:iCs w:val="0"/>
        <w:spacing w:val="0"/>
        <w:w w:val="100"/>
        <w:sz w:val="22"/>
        <w:szCs w:val="22"/>
        <w:lang w:val="it-IT" w:eastAsia="en-US" w:bidi="ar-SA"/>
      </w:rPr>
    </w:lvl>
    <w:lvl w:ilvl="1" w:tplc="7BAC0CFA">
      <w:numFmt w:val="bullet"/>
      <w:lvlText w:val="•"/>
      <w:lvlJc w:val="left"/>
      <w:pPr>
        <w:ind w:left="865" w:hanging="156"/>
      </w:pPr>
      <w:rPr>
        <w:rFonts w:ascii="Times New Roman" w:eastAsia="Times New Roman" w:hAnsi="Times New Roman" w:cs="Times New Roman" w:hint="default"/>
        <w:b w:val="0"/>
        <w:bCs w:val="0"/>
        <w:i w:val="0"/>
        <w:iCs w:val="0"/>
        <w:spacing w:val="0"/>
        <w:w w:val="100"/>
        <w:sz w:val="22"/>
        <w:szCs w:val="22"/>
        <w:lang w:val="it-IT" w:eastAsia="en-US" w:bidi="ar-SA"/>
      </w:rPr>
    </w:lvl>
    <w:lvl w:ilvl="2" w:tplc="566282A6">
      <w:numFmt w:val="bullet"/>
      <w:lvlText w:val="•"/>
      <w:lvlJc w:val="left"/>
      <w:pPr>
        <w:ind w:left="2786" w:hanging="156"/>
      </w:pPr>
      <w:rPr>
        <w:rFonts w:hint="default"/>
        <w:lang w:val="it-IT" w:eastAsia="en-US" w:bidi="ar-SA"/>
      </w:rPr>
    </w:lvl>
    <w:lvl w:ilvl="3" w:tplc="9BD844FA">
      <w:numFmt w:val="bullet"/>
      <w:lvlText w:val="•"/>
      <w:lvlJc w:val="left"/>
      <w:pPr>
        <w:ind w:left="3749" w:hanging="156"/>
      </w:pPr>
      <w:rPr>
        <w:rFonts w:hint="default"/>
        <w:lang w:val="it-IT" w:eastAsia="en-US" w:bidi="ar-SA"/>
      </w:rPr>
    </w:lvl>
    <w:lvl w:ilvl="4" w:tplc="9774B0BA">
      <w:numFmt w:val="bullet"/>
      <w:lvlText w:val="•"/>
      <w:lvlJc w:val="left"/>
      <w:pPr>
        <w:ind w:left="4712" w:hanging="156"/>
      </w:pPr>
      <w:rPr>
        <w:rFonts w:hint="default"/>
        <w:lang w:val="it-IT" w:eastAsia="en-US" w:bidi="ar-SA"/>
      </w:rPr>
    </w:lvl>
    <w:lvl w:ilvl="5" w:tplc="54DE54E8">
      <w:numFmt w:val="bullet"/>
      <w:lvlText w:val="•"/>
      <w:lvlJc w:val="left"/>
      <w:pPr>
        <w:ind w:left="5675" w:hanging="156"/>
      </w:pPr>
      <w:rPr>
        <w:rFonts w:hint="default"/>
        <w:lang w:val="it-IT" w:eastAsia="en-US" w:bidi="ar-SA"/>
      </w:rPr>
    </w:lvl>
    <w:lvl w:ilvl="6" w:tplc="DF0C8E8A">
      <w:numFmt w:val="bullet"/>
      <w:lvlText w:val="•"/>
      <w:lvlJc w:val="left"/>
      <w:pPr>
        <w:ind w:left="6638" w:hanging="156"/>
      </w:pPr>
      <w:rPr>
        <w:rFonts w:hint="default"/>
        <w:lang w:val="it-IT" w:eastAsia="en-US" w:bidi="ar-SA"/>
      </w:rPr>
    </w:lvl>
    <w:lvl w:ilvl="7" w:tplc="F04E6486">
      <w:numFmt w:val="bullet"/>
      <w:lvlText w:val="•"/>
      <w:lvlJc w:val="left"/>
      <w:pPr>
        <w:ind w:left="7601" w:hanging="156"/>
      </w:pPr>
      <w:rPr>
        <w:rFonts w:hint="default"/>
        <w:lang w:val="it-IT" w:eastAsia="en-US" w:bidi="ar-SA"/>
      </w:rPr>
    </w:lvl>
    <w:lvl w:ilvl="8" w:tplc="0956AC74">
      <w:numFmt w:val="bullet"/>
      <w:lvlText w:val="•"/>
      <w:lvlJc w:val="left"/>
      <w:pPr>
        <w:ind w:left="8564" w:hanging="156"/>
      </w:pPr>
      <w:rPr>
        <w:rFonts w:hint="default"/>
        <w:lang w:val="it-IT" w:eastAsia="en-US" w:bidi="ar-SA"/>
      </w:rPr>
    </w:lvl>
  </w:abstractNum>
  <w:abstractNum w:abstractNumId="19">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8AF6FCF"/>
    <w:multiLevelType w:val="hybridMultilevel"/>
    <w:tmpl w:val="6802A3CA"/>
    <w:lvl w:ilvl="0" w:tplc="F8821FF0">
      <w:start w:val="7"/>
      <w:numFmt w:val="decimal"/>
      <w:lvlText w:val="%1."/>
      <w:lvlJc w:val="left"/>
      <w:pPr>
        <w:ind w:left="365" w:hanging="220"/>
      </w:pPr>
      <w:rPr>
        <w:rFonts w:ascii="Times New Roman" w:eastAsia="Times New Roman" w:hAnsi="Times New Roman" w:cs="Times New Roman" w:hint="default"/>
        <w:b w:val="0"/>
        <w:bCs w:val="0"/>
        <w:i w:val="0"/>
        <w:iCs w:val="0"/>
        <w:spacing w:val="0"/>
        <w:w w:val="100"/>
        <w:sz w:val="22"/>
        <w:szCs w:val="22"/>
        <w:lang w:val="it-IT" w:eastAsia="en-US" w:bidi="ar-SA"/>
      </w:rPr>
    </w:lvl>
    <w:lvl w:ilvl="1" w:tplc="7F22A2F0">
      <w:numFmt w:val="bullet"/>
      <w:lvlText w:val="•"/>
      <w:lvlJc w:val="left"/>
      <w:pPr>
        <w:ind w:left="1429" w:hanging="220"/>
      </w:pPr>
      <w:rPr>
        <w:rFonts w:hint="default"/>
        <w:lang w:val="it-IT" w:eastAsia="en-US" w:bidi="ar-SA"/>
      </w:rPr>
    </w:lvl>
    <w:lvl w:ilvl="2" w:tplc="6F823930">
      <w:numFmt w:val="bullet"/>
      <w:lvlText w:val="•"/>
      <w:lvlJc w:val="left"/>
      <w:pPr>
        <w:ind w:left="2499" w:hanging="220"/>
      </w:pPr>
      <w:rPr>
        <w:rFonts w:hint="default"/>
        <w:lang w:val="it-IT" w:eastAsia="en-US" w:bidi="ar-SA"/>
      </w:rPr>
    </w:lvl>
    <w:lvl w:ilvl="3" w:tplc="4E1C0DF0">
      <w:numFmt w:val="bullet"/>
      <w:lvlText w:val="•"/>
      <w:lvlJc w:val="left"/>
      <w:pPr>
        <w:ind w:left="3568" w:hanging="220"/>
      </w:pPr>
      <w:rPr>
        <w:rFonts w:hint="default"/>
        <w:lang w:val="it-IT" w:eastAsia="en-US" w:bidi="ar-SA"/>
      </w:rPr>
    </w:lvl>
    <w:lvl w:ilvl="4" w:tplc="F04A0632">
      <w:numFmt w:val="bullet"/>
      <w:lvlText w:val="•"/>
      <w:lvlJc w:val="left"/>
      <w:pPr>
        <w:ind w:left="4638" w:hanging="220"/>
      </w:pPr>
      <w:rPr>
        <w:rFonts w:hint="default"/>
        <w:lang w:val="it-IT" w:eastAsia="en-US" w:bidi="ar-SA"/>
      </w:rPr>
    </w:lvl>
    <w:lvl w:ilvl="5" w:tplc="1BF86B62">
      <w:numFmt w:val="bullet"/>
      <w:lvlText w:val="•"/>
      <w:lvlJc w:val="left"/>
      <w:pPr>
        <w:ind w:left="5708" w:hanging="220"/>
      </w:pPr>
      <w:rPr>
        <w:rFonts w:hint="default"/>
        <w:lang w:val="it-IT" w:eastAsia="en-US" w:bidi="ar-SA"/>
      </w:rPr>
    </w:lvl>
    <w:lvl w:ilvl="6" w:tplc="15D4BD78">
      <w:numFmt w:val="bullet"/>
      <w:lvlText w:val="•"/>
      <w:lvlJc w:val="left"/>
      <w:pPr>
        <w:ind w:left="6777" w:hanging="220"/>
      </w:pPr>
      <w:rPr>
        <w:rFonts w:hint="default"/>
        <w:lang w:val="it-IT" w:eastAsia="en-US" w:bidi="ar-SA"/>
      </w:rPr>
    </w:lvl>
    <w:lvl w:ilvl="7" w:tplc="4DEE3930">
      <w:numFmt w:val="bullet"/>
      <w:lvlText w:val="•"/>
      <w:lvlJc w:val="left"/>
      <w:pPr>
        <w:ind w:left="7847" w:hanging="220"/>
      </w:pPr>
      <w:rPr>
        <w:rFonts w:hint="default"/>
        <w:lang w:val="it-IT" w:eastAsia="en-US" w:bidi="ar-SA"/>
      </w:rPr>
    </w:lvl>
    <w:lvl w:ilvl="8" w:tplc="7534B696">
      <w:numFmt w:val="bullet"/>
      <w:lvlText w:val="•"/>
      <w:lvlJc w:val="left"/>
      <w:pPr>
        <w:ind w:left="8916" w:hanging="220"/>
      </w:pPr>
      <w:rPr>
        <w:rFonts w:hint="default"/>
        <w:lang w:val="it-IT" w:eastAsia="en-US" w:bidi="ar-SA"/>
      </w:rPr>
    </w:lvl>
  </w:abstractNum>
  <w:abstractNum w:abstractNumId="23">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5CFE43F0"/>
    <w:multiLevelType w:val="multilevel"/>
    <w:tmpl w:val="0D1C4D7C"/>
    <w:lvl w:ilvl="0">
      <w:start w:val="1"/>
      <w:numFmt w:val="bullet"/>
      <w:lvlText w:val=""/>
      <w:lvlJc w:val="left"/>
      <w:pPr>
        <w:tabs>
          <w:tab w:val="num" w:pos="0"/>
        </w:tabs>
        <w:ind w:left="766" w:hanging="360"/>
      </w:pPr>
      <w:rPr>
        <w:rFonts w:ascii="Wingdings" w:hAnsi="Wingdings" w:cs="Wingdings" w:hint="default"/>
      </w:rPr>
    </w:lvl>
    <w:lvl w:ilvl="1">
      <w:numFmt w:val="bullet"/>
      <w:lvlText w:val=""/>
      <w:lvlJc w:val="left"/>
      <w:pPr>
        <w:tabs>
          <w:tab w:val="num" w:pos="0"/>
        </w:tabs>
        <w:ind w:left="1486" w:hanging="360"/>
      </w:pPr>
      <w:rPr>
        <w:rFonts w:ascii="Symbol" w:eastAsiaTheme="minorHAnsi" w:hAnsi="Symbol" w:cstheme="minorBidi" w:hint="default"/>
      </w:rPr>
    </w:lvl>
    <w:lvl w:ilvl="2">
      <w:start w:val="1"/>
      <w:numFmt w:val="bullet"/>
      <w:lvlText w:val=""/>
      <w:lvlJc w:val="left"/>
      <w:pPr>
        <w:tabs>
          <w:tab w:val="num" w:pos="0"/>
        </w:tabs>
        <w:ind w:left="2206" w:hanging="360"/>
      </w:pPr>
      <w:rPr>
        <w:rFonts w:ascii="Wingdings" w:hAnsi="Wingdings" w:cs="Wingdings" w:hint="default"/>
      </w:rPr>
    </w:lvl>
    <w:lvl w:ilvl="3">
      <w:start w:val="1"/>
      <w:numFmt w:val="bullet"/>
      <w:lvlText w:val=""/>
      <w:lvlJc w:val="left"/>
      <w:pPr>
        <w:tabs>
          <w:tab w:val="num" w:pos="0"/>
        </w:tabs>
        <w:ind w:left="2926" w:hanging="360"/>
      </w:pPr>
      <w:rPr>
        <w:rFonts w:ascii="Symbol" w:hAnsi="Symbol" w:cs="Symbol" w:hint="default"/>
      </w:rPr>
    </w:lvl>
    <w:lvl w:ilvl="4">
      <w:start w:val="1"/>
      <w:numFmt w:val="bullet"/>
      <w:lvlText w:val="o"/>
      <w:lvlJc w:val="left"/>
      <w:pPr>
        <w:tabs>
          <w:tab w:val="num" w:pos="0"/>
        </w:tabs>
        <w:ind w:left="3646" w:hanging="360"/>
      </w:pPr>
      <w:rPr>
        <w:rFonts w:ascii="Courier New" w:hAnsi="Courier New" w:cs="Courier New" w:hint="default"/>
      </w:rPr>
    </w:lvl>
    <w:lvl w:ilvl="5">
      <w:start w:val="1"/>
      <w:numFmt w:val="bullet"/>
      <w:lvlText w:val=""/>
      <w:lvlJc w:val="left"/>
      <w:pPr>
        <w:tabs>
          <w:tab w:val="num" w:pos="0"/>
        </w:tabs>
        <w:ind w:left="4366" w:hanging="360"/>
      </w:pPr>
      <w:rPr>
        <w:rFonts w:ascii="Wingdings" w:hAnsi="Wingdings" w:cs="Wingdings" w:hint="default"/>
      </w:rPr>
    </w:lvl>
    <w:lvl w:ilvl="6">
      <w:start w:val="1"/>
      <w:numFmt w:val="bullet"/>
      <w:lvlText w:val=""/>
      <w:lvlJc w:val="left"/>
      <w:pPr>
        <w:tabs>
          <w:tab w:val="num" w:pos="0"/>
        </w:tabs>
        <w:ind w:left="5086" w:hanging="360"/>
      </w:pPr>
      <w:rPr>
        <w:rFonts w:ascii="Symbol" w:hAnsi="Symbol" w:cs="Symbol" w:hint="default"/>
      </w:rPr>
    </w:lvl>
    <w:lvl w:ilvl="7">
      <w:start w:val="1"/>
      <w:numFmt w:val="bullet"/>
      <w:lvlText w:val="o"/>
      <w:lvlJc w:val="left"/>
      <w:pPr>
        <w:tabs>
          <w:tab w:val="num" w:pos="0"/>
        </w:tabs>
        <w:ind w:left="5806" w:hanging="360"/>
      </w:pPr>
      <w:rPr>
        <w:rFonts w:ascii="Courier New" w:hAnsi="Courier New" w:cs="Courier New" w:hint="default"/>
      </w:rPr>
    </w:lvl>
    <w:lvl w:ilvl="8">
      <w:start w:val="1"/>
      <w:numFmt w:val="bullet"/>
      <w:lvlText w:val=""/>
      <w:lvlJc w:val="left"/>
      <w:pPr>
        <w:tabs>
          <w:tab w:val="num" w:pos="0"/>
        </w:tabs>
        <w:ind w:left="6526" w:hanging="360"/>
      </w:pPr>
      <w:rPr>
        <w:rFonts w:ascii="Wingdings" w:hAnsi="Wingdings" w:cs="Wingdings" w:hint="default"/>
      </w:rPr>
    </w:lvl>
  </w:abstractNum>
  <w:abstractNum w:abstractNumId="26">
    <w:nsid w:val="61246D4A"/>
    <w:multiLevelType w:val="multilevel"/>
    <w:tmpl w:val="FDB246F6"/>
    <w:lvl w:ilvl="0">
      <w:start w:val="1"/>
      <w:numFmt w:val="lowerLetter"/>
      <w:lvlText w:val="%1)"/>
      <w:lvlJc w:val="left"/>
      <w:pPr>
        <w:tabs>
          <w:tab w:val="num" w:pos="0"/>
        </w:tabs>
        <w:ind w:left="596" w:hanging="284"/>
      </w:pPr>
      <w:rPr>
        <w:rFonts w:ascii="Times New Roman" w:eastAsia="Times New Roman" w:hAnsi="Times New Roman" w:cs="Times New Roman"/>
        <w:b w:val="0"/>
        <w:bCs w:val="0"/>
        <w:i w:val="0"/>
        <w:iCs w:val="0"/>
        <w:color w:val="231F20"/>
        <w:spacing w:val="-1"/>
        <w:w w:val="100"/>
        <w:sz w:val="22"/>
        <w:szCs w:val="22"/>
        <w:lang w:val="it-IT" w:eastAsia="en-US" w:bidi="ar-SA"/>
      </w:rPr>
    </w:lvl>
    <w:lvl w:ilvl="1">
      <w:numFmt w:val="bullet"/>
      <w:lvlText w:val=""/>
      <w:lvlJc w:val="left"/>
      <w:pPr>
        <w:tabs>
          <w:tab w:val="num" w:pos="0"/>
        </w:tabs>
        <w:ind w:left="1624" w:hanging="284"/>
      </w:pPr>
      <w:rPr>
        <w:rFonts w:ascii="Symbol" w:hAnsi="Symbol" w:cs="Symbol" w:hint="default"/>
        <w:lang w:val="it-IT" w:eastAsia="en-US" w:bidi="ar-SA"/>
      </w:rPr>
    </w:lvl>
    <w:lvl w:ilvl="2">
      <w:numFmt w:val="bullet"/>
      <w:lvlText w:val=""/>
      <w:lvlJc w:val="left"/>
      <w:pPr>
        <w:tabs>
          <w:tab w:val="num" w:pos="0"/>
        </w:tabs>
        <w:ind w:left="2648" w:hanging="284"/>
      </w:pPr>
      <w:rPr>
        <w:rFonts w:ascii="Symbol" w:hAnsi="Symbol" w:cs="Symbol" w:hint="default"/>
        <w:lang w:val="it-IT" w:eastAsia="en-US" w:bidi="ar-SA"/>
      </w:rPr>
    </w:lvl>
    <w:lvl w:ilvl="3">
      <w:numFmt w:val="bullet"/>
      <w:lvlText w:val=""/>
      <w:lvlJc w:val="left"/>
      <w:pPr>
        <w:tabs>
          <w:tab w:val="num" w:pos="0"/>
        </w:tabs>
        <w:ind w:left="3672" w:hanging="284"/>
      </w:pPr>
      <w:rPr>
        <w:rFonts w:ascii="Symbol" w:hAnsi="Symbol" w:cs="Symbol" w:hint="default"/>
        <w:lang w:val="it-IT" w:eastAsia="en-US" w:bidi="ar-SA"/>
      </w:rPr>
    </w:lvl>
    <w:lvl w:ilvl="4">
      <w:numFmt w:val="bullet"/>
      <w:lvlText w:val=""/>
      <w:lvlJc w:val="left"/>
      <w:pPr>
        <w:tabs>
          <w:tab w:val="num" w:pos="0"/>
        </w:tabs>
        <w:ind w:left="4696" w:hanging="284"/>
      </w:pPr>
      <w:rPr>
        <w:rFonts w:ascii="Symbol" w:hAnsi="Symbol" w:cs="Symbol" w:hint="default"/>
        <w:lang w:val="it-IT" w:eastAsia="en-US" w:bidi="ar-SA"/>
      </w:rPr>
    </w:lvl>
    <w:lvl w:ilvl="5">
      <w:numFmt w:val="bullet"/>
      <w:lvlText w:val=""/>
      <w:lvlJc w:val="left"/>
      <w:pPr>
        <w:tabs>
          <w:tab w:val="num" w:pos="0"/>
        </w:tabs>
        <w:ind w:left="5720" w:hanging="284"/>
      </w:pPr>
      <w:rPr>
        <w:rFonts w:ascii="Symbol" w:hAnsi="Symbol" w:cs="Symbol" w:hint="default"/>
        <w:lang w:val="it-IT" w:eastAsia="en-US" w:bidi="ar-SA"/>
      </w:rPr>
    </w:lvl>
    <w:lvl w:ilvl="6">
      <w:numFmt w:val="bullet"/>
      <w:lvlText w:val=""/>
      <w:lvlJc w:val="left"/>
      <w:pPr>
        <w:tabs>
          <w:tab w:val="num" w:pos="0"/>
        </w:tabs>
        <w:ind w:left="6744" w:hanging="284"/>
      </w:pPr>
      <w:rPr>
        <w:rFonts w:ascii="Symbol" w:hAnsi="Symbol" w:cs="Symbol" w:hint="default"/>
        <w:lang w:val="it-IT" w:eastAsia="en-US" w:bidi="ar-SA"/>
      </w:rPr>
    </w:lvl>
    <w:lvl w:ilvl="7">
      <w:numFmt w:val="bullet"/>
      <w:lvlText w:val=""/>
      <w:lvlJc w:val="left"/>
      <w:pPr>
        <w:tabs>
          <w:tab w:val="num" w:pos="0"/>
        </w:tabs>
        <w:ind w:left="7768" w:hanging="284"/>
      </w:pPr>
      <w:rPr>
        <w:rFonts w:ascii="Symbol" w:hAnsi="Symbol" w:cs="Symbol" w:hint="default"/>
        <w:lang w:val="it-IT" w:eastAsia="en-US" w:bidi="ar-SA"/>
      </w:rPr>
    </w:lvl>
    <w:lvl w:ilvl="8">
      <w:numFmt w:val="bullet"/>
      <w:lvlText w:val=""/>
      <w:lvlJc w:val="left"/>
      <w:pPr>
        <w:tabs>
          <w:tab w:val="num" w:pos="0"/>
        </w:tabs>
        <w:ind w:left="8792" w:hanging="284"/>
      </w:pPr>
      <w:rPr>
        <w:rFonts w:ascii="Symbol" w:hAnsi="Symbol" w:cs="Symbol" w:hint="default"/>
        <w:lang w:val="it-IT" w:eastAsia="en-US" w:bidi="ar-SA"/>
      </w:rPr>
    </w:lvl>
  </w:abstractNum>
  <w:abstractNum w:abstractNumId="27">
    <w:nsid w:val="640E2DB0"/>
    <w:multiLevelType w:val="hybridMultilevel"/>
    <w:tmpl w:val="F898A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456334"/>
    <w:multiLevelType w:val="multilevel"/>
    <w:tmpl w:val="256E4D3C"/>
    <w:lvl w:ilvl="0">
      <w:start w:val="1"/>
      <w:numFmt w:val="bullet"/>
      <w:lvlText w:val=""/>
      <w:lvlJc w:val="left"/>
      <w:pPr>
        <w:tabs>
          <w:tab w:val="num" w:pos="0"/>
        </w:tabs>
        <w:ind w:left="1211" w:hanging="360"/>
      </w:pPr>
      <w:rPr>
        <w:rFonts w:ascii="Wingdings" w:hAnsi="Wingdings" w:cs="Wingdings"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29">
    <w:nsid w:val="688331D4"/>
    <w:multiLevelType w:val="hybridMultilevel"/>
    <w:tmpl w:val="ABFA1EFE"/>
    <w:lvl w:ilvl="0" w:tplc="76923352">
      <w:start w:val="1"/>
      <w:numFmt w:val="decimal"/>
      <w:lvlText w:val="%1."/>
      <w:lvlJc w:val="left"/>
      <w:pPr>
        <w:ind w:left="365" w:hanging="220"/>
      </w:pPr>
      <w:rPr>
        <w:rFonts w:ascii="Times New Roman" w:eastAsia="Times New Roman" w:hAnsi="Times New Roman" w:cs="Times New Roman" w:hint="default"/>
        <w:b w:val="0"/>
        <w:bCs w:val="0"/>
        <w:i w:val="0"/>
        <w:iCs w:val="0"/>
        <w:spacing w:val="0"/>
        <w:w w:val="100"/>
        <w:sz w:val="22"/>
        <w:szCs w:val="22"/>
        <w:lang w:val="it-IT" w:eastAsia="en-US" w:bidi="ar-SA"/>
      </w:rPr>
    </w:lvl>
    <w:lvl w:ilvl="1" w:tplc="4EBCFF5A">
      <w:numFmt w:val="bullet"/>
      <w:lvlText w:val=""/>
      <w:lvlJc w:val="left"/>
      <w:pPr>
        <w:ind w:left="865" w:hanging="360"/>
      </w:pPr>
      <w:rPr>
        <w:rFonts w:ascii="Symbol" w:eastAsia="Symbol" w:hAnsi="Symbol" w:cs="Symbol" w:hint="default"/>
        <w:b w:val="0"/>
        <w:bCs w:val="0"/>
        <w:i w:val="0"/>
        <w:iCs w:val="0"/>
        <w:spacing w:val="0"/>
        <w:w w:val="100"/>
        <w:sz w:val="22"/>
        <w:szCs w:val="22"/>
        <w:lang w:val="it-IT" w:eastAsia="en-US" w:bidi="ar-SA"/>
      </w:rPr>
    </w:lvl>
    <w:lvl w:ilvl="2" w:tplc="A390613A">
      <w:numFmt w:val="bullet"/>
      <w:lvlText w:val="•"/>
      <w:lvlJc w:val="left"/>
      <w:pPr>
        <w:ind w:left="1992" w:hanging="360"/>
      </w:pPr>
      <w:rPr>
        <w:rFonts w:hint="default"/>
        <w:lang w:val="it-IT" w:eastAsia="en-US" w:bidi="ar-SA"/>
      </w:rPr>
    </w:lvl>
    <w:lvl w:ilvl="3" w:tplc="693EEEB0">
      <w:numFmt w:val="bullet"/>
      <w:lvlText w:val="•"/>
      <w:lvlJc w:val="left"/>
      <w:pPr>
        <w:ind w:left="3125" w:hanging="360"/>
      </w:pPr>
      <w:rPr>
        <w:rFonts w:hint="default"/>
        <w:lang w:val="it-IT" w:eastAsia="en-US" w:bidi="ar-SA"/>
      </w:rPr>
    </w:lvl>
    <w:lvl w:ilvl="4" w:tplc="8474BDC8">
      <w:numFmt w:val="bullet"/>
      <w:lvlText w:val="•"/>
      <w:lvlJc w:val="left"/>
      <w:pPr>
        <w:ind w:left="4258" w:hanging="360"/>
      </w:pPr>
      <w:rPr>
        <w:rFonts w:hint="default"/>
        <w:lang w:val="it-IT" w:eastAsia="en-US" w:bidi="ar-SA"/>
      </w:rPr>
    </w:lvl>
    <w:lvl w:ilvl="5" w:tplc="5314C046">
      <w:numFmt w:val="bullet"/>
      <w:lvlText w:val="•"/>
      <w:lvlJc w:val="left"/>
      <w:pPr>
        <w:ind w:left="5391" w:hanging="360"/>
      </w:pPr>
      <w:rPr>
        <w:rFonts w:hint="default"/>
        <w:lang w:val="it-IT" w:eastAsia="en-US" w:bidi="ar-SA"/>
      </w:rPr>
    </w:lvl>
    <w:lvl w:ilvl="6" w:tplc="CC14B860">
      <w:numFmt w:val="bullet"/>
      <w:lvlText w:val="•"/>
      <w:lvlJc w:val="left"/>
      <w:pPr>
        <w:ind w:left="6524" w:hanging="360"/>
      </w:pPr>
      <w:rPr>
        <w:rFonts w:hint="default"/>
        <w:lang w:val="it-IT" w:eastAsia="en-US" w:bidi="ar-SA"/>
      </w:rPr>
    </w:lvl>
    <w:lvl w:ilvl="7" w:tplc="D012FCFE">
      <w:numFmt w:val="bullet"/>
      <w:lvlText w:val="•"/>
      <w:lvlJc w:val="left"/>
      <w:pPr>
        <w:ind w:left="7657" w:hanging="360"/>
      </w:pPr>
      <w:rPr>
        <w:rFonts w:hint="default"/>
        <w:lang w:val="it-IT" w:eastAsia="en-US" w:bidi="ar-SA"/>
      </w:rPr>
    </w:lvl>
    <w:lvl w:ilvl="8" w:tplc="67A0BB58">
      <w:numFmt w:val="bullet"/>
      <w:lvlText w:val="•"/>
      <w:lvlJc w:val="left"/>
      <w:pPr>
        <w:ind w:left="8790" w:hanging="360"/>
      </w:pPr>
      <w:rPr>
        <w:rFonts w:hint="default"/>
        <w:lang w:val="it-IT" w:eastAsia="en-US" w:bidi="ar-SA"/>
      </w:rPr>
    </w:lvl>
  </w:abstractNum>
  <w:abstractNum w:abstractNumId="30">
    <w:nsid w:val="6C7D43E1"/>
    <w:multiLevelType w:val="multilevel"/>
    <w:tmpl w:val="A948B17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3"/>
  </w:num>
  <w:num w:numId="2">
    <w:abstractNumId w:val="24"/>
  </w:num>
  <w:num w:numId="3">
    <w:abstractNumId w:val="7"/>
  </w:num>
  <w:num w:numId="4">
    <w:abstractNumId w:val="21"/>
  </w:num>
  <w:num w:numId="5">
    <w:abstractNumId w:val="15"/>
  </w:num>
  <w:num w:numId="6">
    <w:abstractNumId w:val="19"/>
  </w:num>
  <w:num w:numId="7">
    <w:abstractNumId w:val="8"/>
  </w:num>
  <w:num w:numId="8">
    <w:abstractNumId w:val="20"/>
  </w:num>
  <w:num w:numId="9">
    <w:abstractNumId w:val="25"/>
  </w:num>
  <w:num w:numId="10">
    <w:abstractNumId w:val="27"/>
  </w:num>
  <w:num w:numId="11">
    <w:abstractNumId w:val="10"/>
    <w:lvlOverride w:ilvl="0">
      <w:startOverride w:val="1"/>
    </w:lvlOverride>
  </w:num>
  <w:num w:numId="12">
    <w:abstractNumId w:val="2"/>
  </w:num>
  <w:num w:numId="13">
    <w:abstractNumId w:val="30"/>
  </w:num>
  <w:num w:numId="14">
    <w:abstractNumId w:val="28"/>
  </w:num>
  <w:num w:numId="15">
    <w:abstractNumId w:val="13"/>
  </w:num>
  <w:num w:numId="16">
    <w:abstractNumId w:val="10"/>
  </w:num>
  <w:num w:numId="17">
    <w:abstractNumId w:val="0"/>
  </w:num>
  <w:num w:numId="18">
    <w:abstractNumId w:val="12"/>
  </w:num>
  <w:num w:numId="19">
    <w:abstractNumId w:val="26"/>
  </w:num>
  <w:num w:numId="20">
    <w:abstractNumId w:val="16"/>
  </w:num>
  <w:num w:numId="21">
    <w:abstractNumId w:val="18"/>
  </w:num>
  <w:num w:numId="22">
    <w:abstractNumId w:val="3"/>
  </w:num>
  <w:num w:numId="23">
    <w:abstractNumId w:val="11"/>
  </w:num>
  <w:num w:numId="24">
    <w:abstractNumId w:val="4"/>
  </w:num>
  <w:num w:numId="25">
    <w:abstractNumId w:val="5"/>
  </w:num>
  <w:num w:numId="26">
    <w:abstractNumId w:val="14"/>
  </w:num>
  <w:num w:numId="27">
    <w:abstractNumId w:val="17"/>
  </w:num>
  <w:num w:numId="28">
    <w:abstractNumId w:val="22"/>
  </w:num>
  <w:num w:numId="29">
    <w:abstractNumId w:val="29"/>
  </w:num>
  <w:num w:numId="30">
    <w:abstractNumId w:val="6"/>
  </w:num>
  <w:num w:numId="31">
    <w:abstractNumId w:val="1"/>
  </w:num>
  <w:num w:numId="32">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hdrShapeDefaults>
    <o:shapedefaults v:ext="edit" spidmax="34818"/>
  </w:hdrShapeDefaults>
  <w:footnotePr>
    <w:footnote w:id="-1"/>
    <w:footnote w:id="0"/>
  </w:footnotePr>
  <w:endnotePr>
    <w:endnote w:id="-1"/>
    <w:endnote w:id="0"/>
  </w:endnotePr>
  <w:compat/>
  <w:rsids>
    <w:rsidRoot w:val="00CD44A0"/>
    <w:rsid w:val="00001F9E"/>
    <w:rsid w:val="0000520B"/>
    <w:rsid w:val="00016E0E"/>
    <w:rsid w:val="0003782F"/>
    <w:rsid w:val="00040349"/>
    <w:rsid w:val="000425E1"/>
    <w:rsid w:val="00046B99"/>
    <w:rsid w:val="0005069C"/>
    <w:rsid w:val="00092A80"/>
    <w:rsid w:val="00094BBC"/>
    <w:rsid w:val="000B2996"/>
    <w:rsid w:val="000B4F99"/>
    <w:rsid w:val="000D2332"/>
    <w:rsid w:val="000D2928"/>
    <w:rsid w:val="000D2FDC"/>
    <w:rsid w:val="000D522E"/>
    <w:rsid w:val="000E45B6"/>
    <w:rsid w:val="000E486A"/>
    <w:rsid w:val="000E562A"/>
    <w:rsid w:val="000F41C0"/>
    <w:rsid w:val="000F6089"/>
    <w:rsid w:val="00102679"/>
    <w:rsid w:val="001036B7"/>
    <w:rsid w:val="00106180"/>
    <w:rsid w:val="00145005"/>
    <w:rsid w:val="00155839"/>
    <w:rsid w:val="00162F08"/>
    <w:rsid w:val="001665CC"/>
    <w:rsid w:val="00170F67"/>
    <w:rsid w:val="00175E09"/>
    <w:rsid w:val="00184DDD"/>
    <w:rsid w:val="00196F25"/>
    <w:rsid w:val="001A1E14"/>
    <w:rsid w:val="001A21A2"/>
    <w:rsid w:val="001A503C"/>
    <w:rsid w:val="001A7B5A"/>
    <w:rsid w:val="001B271D"/>
    <w:rsid w:val="001C46D6"/>
    <w:rsid w:val="001D2D10"/>
    <w:rsid w:val="001E49D4"/>
    <w:rsid w:val="001F19B9"/>
    <w:rsid w:val="0020343A"/>
    <w:rsid w:val="0020390D"/>
    <w:rsid w:val="00205B4A"/>
    <w:rsid w:val="00215C98"/>
    <w:rsid w:val="0022292A"/>
    <w:rsid w:val="00225347"/>
    <w:rsid w:val="00241140"/>
    <w:rsid w:val="00253EBA"/>
    <w:rsid w:val="002709DB"/>
    <w:rsid w:val="00272784"/>
    <w:rsid w:val="00276F83"/>
    <w:rsid w:val="00281733"/>
    <w:rsid w:val="0028434F"/>
    <w:rsid w:val="00291E8C"/>
    <w:rsid w:val="00292B41"/>
    <w:rsid w:val="002A2EC6"/>
    <w:rsid w:val="002A420D"/>
    <w:rsid w:val="002A4C66"/>
    <w:rsid w:val="002A6C27"/>
    <w:rsid w:val="002C03E2"/>
    <w:rsid w:val="002C3D7C"/>
    <w:rsid w:val="002C407A"/>
    <w:rsid w:val="002C67A8"/>
    <w:rsid w:val="002D1B95"/>
    <w:rsid w:val="002D2B3C"/>
    <w:rsid w:val="002D3480"/>
    <w:rsid w:val="002D7D10"/>
    <w:rsid w:val="002E0C68"/>
    <w:rsid w:val="002E384B"/>
    <w:rsid w:val="002E5E8D"/>
    <w:rsid w:val="002E7D8C"/>
    <w:rsid w:val="002F2E2A"/>
    <w:rsid w:val="002F624E"/>
    <w:rsid w:val="002F6271"/>
    <w:rsid w:val="00302793"/>
    <w:rsid w:val="00304BCC"/>
    <w:rsid w:val="00311CD0"/>
    <w:rsid w:val="0032130D"/>
    <w:rsid w:val="00330FD7"/>
    <w:rsid w:val="003454B3"/>
    <w:rsid w:val="00345FF1"/>
    <w:rsid w:val="003467A9"/>
    <w:rsid w:val="00365C66"/>
    <w:rsid w:val="0036773B"/>
    <w:rsid w:val="00372934"/>
    <w:rsid w:val="00374538"/>
    <w:rsid w:val="00376AA0"/>
    <w:rsid w:val="003778B1"/>
    <w:rsid w:val="003804B5"/>
    <w:rsid w:val="003810F8"/>
    <w:rsid w:val="003B2858"/>
    <w:rsid w:val="003B5FE1"/>
    <w:rsid w:val="003C0B27"/>
    <w:rsid w:val="003C790D"/>
    <w:rsid w:val="003D109B"/>
    <w:rsid w:val="003E1F9A"/>
    <w:rsid w:val="003F6B0B"/>
    <w:rsid w:val="003F700B"/>
    <w:rsid w:val="00403AB2"/>
    <w:rsid w:val="004065BB"/>
    <w:rsid w:val="00416EC8"/>
    <w:rsid w:val="0042181E"/>
    <w:rsid w:val="004229B9"/>
    <w:rsid w:val="004233F3"/>
    <w:rsid w:val="004272B3"/>
    <w:rsid w:val="00431D0F"/>
    <w:rsid w:val="00432D5E"/>
    <w:rsid w:val="00434B2A"/>
    <w:rsid w:val="00455413"/>
    <w:rsid w:val="00460A9B"/>
    <w:rsid w:val="004657EB"/>
    <w:rsid w:val="004676F2"/>
    <w:rsid w:val="00471DDA"/>
    <w:rsid w:val="00482ABB"/>
    <w:rsid w:val="004852D2"/>
    <w:rsid w:val="0048588E"/>
    <w:rsid w:val="004A2F8C"/>
    <w:rsid w:val="004B51BE"/>
    <w:rsid w:val="004C24F0"/>
    <w:rsid w:val="004C7D0C"/>
    <w:rsid w:val="004E4171"/>
    <w:rsid w:val="004E53F6"/>
    <w:rsid w:val="004F4AE4"/>
    <w:rsid w:val="004F5A82"/>
    <w:rsid w:val="00500A7D"/>
    <w:rsid w:val="00502A15"/>
    <w:rsid w:val="00516226"/>
    <w:rsid w:val="005316A0"/>
    <w:rsid w:val="00534703"/>
    <w:rsid w:val="00536263"/>
    <w:rsid w:val="00541195"/>
    <w:rsid w:val="0054145B"/>
    <w:rsid w:val="005528DF"/>
    <w:rsid w:val="00561217"/>
    <w:rsid w:val="00563694"/>
    <w:rsid w:val="00580651"/>
    <w:rsid w:val="00583601"/>
    <w:rsid w:val="00594F4E"/>
    <w:rsid w:val="0059712D"/>
    <w:rsid w:val="005A0180"/>
    <w:rsid w:val="005A0C04"/>
    <w:rsid w:val="005B6547"/>
    <w:rsid w:val="005B7775"/>
    <w:rsid w:val="005C21E4"/>
    <w:rsid w:val="005D33DD"/>
    <w:rsid w:val="005D4278"/>
    <w:rsid w:val="005D5326"/>
    <w:rsid w:val="005D5811"/>
    <w:rsid w:val="005D789A"/>
    <w:rsid w:val="005E156A"/>
    <w:rsid w:val="005E5B20"/>
    <w:rsid w:val="005F14D4"/>
    <w:rsid w:val="0060166B"/>
    <w:rsid w:val="00612326"/>
    <w:rsid w:val="00622528"/>
    <w:rsid w:val="006337C3"/>
    <w:rsid w:val="00634504"/>
    <w:rsid w:val="006357BA"/>
    <w:rsid w:val="00644095"/>
    <w:rsid w:val="00660CE1"/>
    <w:rsid w:val="00662A49"/>
    <w:rsid w:val="00684BB2"/>
    <w:rsid w:val="00687DE1"/>
    <w:rsid w:val="006A14FB"/>
    <w:rsid w:val="006A2C8D"/>
    <w:rsid w:val="006A7C9B"/>
    <w:rsid w:val="006B6F7A"/>
    <w:rsid w:val="006E39BF"/>
    <w:rsid w:val="00703579"/>
    <w:rsid w:val="00703AE6"/>
    <w:rsid w:val="00703FF7"/>
    <w:rsid w:val="00714A3C"/>
    <w:rsid w:val="00724DA9"/>
    <w:rsid w:val="00726558"/>
    <w:rsid w:val="00737938"/>
    <w:rsid w:val="00742170"/>
    <w:rsid w:val="00762B1F"/>
    <w:rsid w:val="0076492B"/>
    <w:rsid w:val="00774786"/>
    <w:rsid w:val="007800F5"/>
    <w:rsid w:val="00780AC9"/>
    <w:rsid w:val="00783A60"/>
    <w:rsid w:val="00794A2D"/>
    <w:rsid w:val="007A0822"/>
    <w:rsid w:val="007A1D5A"/>
    <w:rsid w:val="007A5B08"/>
    <w:rsid w:val="007C7740"/>
    <w:rsid w:val="007E185F"/>
    <w:rsid w:val="007F0287"/>
    <w:rsid w:val="00821589"/>
    <w:rsid w:val="008257DF"/>
    <w:rsid w:val="0084457C"/>
    <w:rsid w:val="0084514D"/>
    <w:rsid w:val="00852795"/>
    <w:rsid w:val="00855462"/>
    <w:rsid w:val="00860FA3"/>
    <w:rsid w:val="0086107D"/>
    <w:rsid w:val="00876A34"/>
    <w:rsid w:val="008846B1"/>
    <w:rsid w:val="008856B2"/>
    <w:rsid w:val="008965BB"/>
    <w:rsid w:val="00897694"/>
    <w:rsid w:val="008A40B0"/>
    <w:rsid w:val="008B1309"/>
    <w:rsid w:val="008B4651"/>
    <w:rsid w:val="008C288C"/>
    <w:rsid w:val="008D3E8C"/>
    <w:rsid w:val="008D5AE5"/>
    <w:rsid w:val="008E1A6D"/>
    <w:rsid w:val="008F28EA"/>
    <w:rsid w:val="008F3DDF"/>
    <w:rsid w:val="009047F0"/>
    <w:rsid w:val="00904F4D"/>
    <w:rsid w:val="009222A4"/>
    <w:rsid w:val="00923FA9"/>
    <w:rsid w:val="009241C7"/>
    <w:rsid w:val="009600FF"/>
    <w:rsid w:val="00964104"/>
    <w:rsid w:val="00985816"/>
    <w:rsid w:val="00986D7B"/>
    <w:rsid w:val="00987EBC"/>
    <w:rsid w:val="00991264"/>
    <w:rsid w:val="0099443F"/>
    <w:rsid w:val="009A0D45"/>
    <w:rsid w:val="009A77DF"/>
    <w:rsid w:val="009B2D96"/>
    <w:rsid w:val="009C3189"/>
    <w:rsid w:val="009C59DB"/>
    <w:rsid w:val="009C5FA8"/>
    <w:rsid w:val="009C6119"/>
    <w:rsid w:val="009D100B"/>
    <w:rsid w:val="009D5122"/>
    <w:rsid w:val="009D7862"/>
    <w:rsid w:val="009E0153"/>
    <w:rsid w:val="009E4BE2"/>
    <w:rsid w:val="009F21DB"/>
    <w:rsid w:val="00A06D08"/>
    <w:rsid w:val="00A32A11"/>
    <w:rsid w:val="00A40358"/>
    <w:rsid w:val="00A4054D"/>
    <w:rsid w:val="00A47655"/>
    <w:rsid w:val="00A56015"/>
    <w:rsid w:val="00A56DCE"/>
    <w:rsid w:val="00A57665"/>
    <w:rsid w:val="00A61C8E"/>
    <w:rsid w:val="00A663A9"/>
    <w:rsid w:val="00A673A9"/>
    <w:rsid w:val="00A861D2"/>
    <w:rsid w:val="00A90EBC"/>
    <w:rsid w:val="00A9274A"/>
    <w:rsid w:val="00A96015"/>
    <w:rsid w:val="00AA543E"/>
    <w:rsid w:val="00AA5550"/>
    <w:rsid w:val="00AB3CFD"/>
    <w:rsid w:val="00AB6754"/>
    <w:rsid w:val="00AB7A21"/>
    <w:rsid w:val="00AE2091"/>
    <w:rsid w:val="00AF3643"/>
    <w:rsid w:val="00B0091B"/>
    <w:rsid w:val="00B03DF7"/>
    <w:rsid w:val="00B12715"/>
    <w:rsid w:val="00B20FC9"/>
    <w:rsid w:val="00B22427"/>
    <w:rsid w:val="00B37ECC"/>
    <w:rsid w:val="00B461D9"/>
    <w:rsid w:val="00B65556"/>
    <w:rsid w:val="00B70CF8"/>
    <w:rsid w:val="00B74DA7"/>
    <w:rsid w:val="00B74FC3"/>
    <w:rsid w:val="00B77A96"/>
    <w:rsid w:val="00B82C9F"/>
    <w:rsid w:val="00B85FE3"/>
    <w:rsid w:val="00B90711"/>
    <w:rsid w:val="00B93646"/>
    <w:rsid w:val="00BA1090"/>
    <w:rsid w:val="00BA3D03"/>
    <w:rsid w:val="00BB1D81"/>
    <w:rsid w:val="00BC65C0"/>
    <w:rsid w:val="00BD2A67"/>
    <w:rsid w:val="00BE37BA"/>
    <w:rsid w:val="00C02895"/>
    <w:rsid w:val="00C10B3D"/>
    <w:rsid w:val="00C1245E"/>
    <w:rsid w:val="00C1338E"/>
    <w:rsid w:val="00C20E3B"/>
    <w:rsid w:val="00C22330"/>
    <w:rsid w:val="00C34A25"/>
    <w:rsid w:val="00C36E23"/>
    <w:rsid w:val="00C4782A"/>
    <w:rsid w:val="00C51B61"/>
    <w:rsid w:val="00C53FC9"/>
    <w:rsid w:val="00C54415"/>
    <w:rsid w:val="00C579BB"/>
    <w:rsid w:val="00C6065F"/>
    <w:rsid w:val="00C71AE2"/>
    <w:rsid w:val="00C720EA"/>
    <w:rsid w:val="00C81FDF"/>
    <w:rsid w:val="00C855FF"/>
    <w:rsid w:val="00C86ACE"/>
    <w:rsid w:val="00C93DC0"/>
    <w:rsid w:val="00CB4D66"/>
    <w:rsid w:val="00CB7FFC"/>
    <w:rsid w:val="00CC21B1"/>
    <w:rsid w:val="00CC2F96"/>
    <w:rsid w:val="00CD44A0"/>
    <w:rsid w:val="00CD6BDB"/>
    <w:rsid w:val="00CD79A3"/>
    <w:rsid w:val="00CE4122"/>
    <w:rsid w:val="00CE4299"/>
    <w:rsid w:val="00CE4F0B"/>
    <w:rsid w:val="00CF01CD"/>
    <w:rsid w:val="00D00BC0"/>
    <w:rsid w:val="00D1568B"/>
    <w:rsid w:val="00D23FA8"/>
    <w:rsid w:val="00D271BD"/>
    <w:rsid w:val="00D277F8"/>
    <w:rsid w:val="00D37364"/>
    <w:rsid w:val="00D5213D"/>
    <w:rsid w:val="00D56797"/>
    <w:rsid w:val="00D56A62"/>
    <w:rsid w:val="00D56CB3"/>
    <w:rsid w:val="00D6698C"/>
    <w:rsid w:val="00D7260E"/>
    <w:rsid w:val="00D73D03"/>
    <w:rsid w:val="00D94E5C"/>
    <w:rsid w:val="00DA2D05"/>
    <w:rsid w:val="00DA7AC6"/>
    <w:rsid w:val="00DB7160"/>
    <w:rsid w:val="00DC14EE"/>
    <w:rsid w:val="00DE0341"/>
    <w:rsid w:val="00DE53B2"/>
    <w:rsid w:val="00E009D6"/>
    <w:rsid w:val="00E04075"/>
    <w:rsid w:val="00E05104"/>
    <w:rsid w:val="00E1489C"/>
    <w:rsid w:val="00E17C45"/>
    <w:rsid w:val="00E2075F"/>
    <w:rsid w:val="00E20F7F"/>
    <w:rsid w:val="00E26572"/>
    <w:rsid w:val="00E30A76"/>
    <w:rsid w:val="00E34A90"/>
    <w:rsid w:val="00E43F7C"/>
    <w:rsid w:val="00E55AAB"/>
    <w:rsid w:val="00E6728B"/>
    <w:rsid w:val="00E704D7"/>
    <w:rsid w:val="00E764D2"/>
    <w:rsid w:val="00E82BB9"/>
    <w:rsid w:val="00E96D2C"/>
    <w:rsid w:val="00EB3862"/>
    <w:rsid w:val="00EB6725"/>
    <w:rsid w:val="00EC3487"/>
    <w:rsid w:val="00ED0C3E"/>
    <w:rsid w:val="00ED2BE5"/>
    <w:rsid w:val="00EE029E"/>
    <w:rsid w:val="00EE6301"/>
    <w:rsid w:val="00EF668A"/>
    <w:rsid w:val="00F01E0B"/>
    <w:rsid w:val="00F11691"/>
    <w:rsid w:val="00F119EB"/>
    <w:rsid w:val="00F13419"/>
    <w:rsid w:val="00F135B2"/>
    <w:rsid w:val="00F17900"/>
    <w:rsid w:val="00F34BDF"/>
    <w:rsid w:val="00F37430"/>
    <w:rsid w:val="00F42FBD"/>
    <w:rsid w:val="00F57253"/>
    <w:rsid w:val="00F57264"/>
    <w:rsid w:val="00F63E96"/>
    <w:rsid w:val="00F96B23"/>
    <w:rsid w:val="00FC2BA7"/>
    <w:rsid w:val="00FD5D8F"/>
    <w:rsid w:val="00FF5489"/>
    <w:rsid w:val="00FF56ED"/>
    <w:rsid w:val="00FF71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qFormat/>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59"/>
    <w:rsid w:val="00C5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qFormat/>
    <w:rsid w:val="00C54415"/>
  </w:style>
  <w:style w:type="paragraph" w:styleId="Testonormale">
    <w:name w:val="Plain Text"/>
    <w:basedOn w:val="Normale"/>
    <w:link w:val="TestonormaleCarattere"/>
    <w:uiPriority w:val="99"/>
    <w:unhideWhenUsed/>
    <w:qFormat/>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qFormat/>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FD5D8F"/>
  </w:style>
  <w:style w:type="character" w:styleId="Rimandocommento">
    <w:name w:val="annotation reference"/>
    <w:basedOn w:val="Carpredefinitoparagrafo"/>
    <w:uiPriority w:val="99"/>
    <w:semiHidden/>
    <w:unhideWhenUsed/>
    <w:qFormat/>
    <w:rsid w:val="00E6728B"/>
    <w:rPr>
      <w:sz w:val="16"/>
      <w:szCs w:val="16"/>
    </w:rPr>
  </w:style>
  <w:style w:type="paragraph" w:styleId="Testocommento">
    <w:name w:val="annotation text"/>
    <w:basedOn w:val="Normale"/>
    <w:link w:val="TestocommentoCarattere"/>
    <w:uiPriority w:val="99"/>
    <w:semiHidden/>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qFormat/>
    <w:rsid w:val="00E6728B"/>
    <w:rPr>
      <w:sz w:val="20"/>
      <w:szCs w:val="20"/>
    </w:rPr>
  </w:style>
  <w:style w:type="paragraph" w:styleId="Soggettocommento">
    <w:name w:val="annotation subject"/>
    <w:basedOn w:val="Testocommento"/>
    <w:next w:val="Testocommento"/>
    <w:link w:val="SoggettocommentoCarattere"/>
    <w:uiPriority w:val="99"/>
    <w:semiHidden/>
    <w:unhideWhenUsed/>
    <w:qFormat/>
    <w:rsid w:val="00E6728B"/>
    <w:rPr>
      <w:b/>
      <w:bCs/>
    </w:rPr>
  </w:style>
  <w:style w:type="character" w:customStyle="1" w:styleId="SoggettocommentoCarattere">
    <w:name w:val="Soggetto commento Carattere"/>
    <w:basedOn w:val="TestocommentoCarattere"/>
    <w:link w:val="Soggettocommento"/>
    <w:uiPriority w:val="99"/>
    <w:semiHidden/>
    <w:qFormat/>
    <w:rsid w:val="00E6728B"/>
    <w:rPr>
      <w:b/>
      <w:bCs/>
      <w:sz w:val="20"/>
      <w:szCs w:val="20"/>
    </w:rPr>
  </w:style>
  <w:style w:type="paragraph" w:styleId="Revisione">
    <w:name w:val="Revision"/>
    <w:hidden/>
    <w:uiPriority w:val="99"/>
    <w:semiHidden/>
    <w:qFormat/>
    <w:rsid w:val="00365C66"/>
    <w:pPr>
      <w:spacing w:after="0" w:line="240" w:lineRule="auto"/>
    </w:pPr>
  </w:style>
  <w:style w:type="character" w:styleId="Collegamentoipertestuale">
    <w:name w:val="Hyperlink"/>
    <w:basedOn w:val="Carpredefinitoparagrafo"/>
    <w:uiPriority w:val="99"/>
    <w:unhideWhenUsed/>
    <w:rsid w:val="00516226"/>
    <w:rPr>
      <w:color w:val="0563C1" w:themeColor="hyperlink"/>
      <w:u w:val="single"/>
    </w:rPr>
  </w:style>
  <w:style w:type="paragraph" w:customStyle="1" w:styleId="Heading1">
    <w:name w:val="Heading 1"/>
    <w:basedOn w:val="Normale"/>
    <w:uiPriority w:val="1"/>
    <w:qFormat/>
    <w:rsid w:val="00516226"/>
    <w:pPr>
      <w:widowControl w:val="0"/>
      <w:autoSpaceDE w:val="0"/>
      <w:autoSpaceDN w:val="0"/>
      <w:spacing w:after="0" w:line="240" w:lineRule="auto"/>
      <w:ind w:left="132"/>
      <w:outlineLvl w:val="1"/>
    </w:pPr>
    <w:rPr>
      <w:rFonts w:ascii="Calibri" w:eastAsia="Calibri" w:hAnsi="Calibri" w:cs="Calibri"/>
      <w:b/>
      <w:bCs/>
      <w:sz w:val="24"/>
      <w:szCs w:val="24"/>
    </w:rPr>
  </w:style>
  <w:style w:type="paragraph" w:customStyle="1" w:styleId="Default">
    <w:name w:val="Default"/>
    <w:qFormat/>
    <w:rsid w:val="00516226"/>
    <w:pPr>
      <w:autoSpaceDE w:val="0"/>
      <w:autoSpaceDN w:val="0"/>
      <w:adjustRightInd w:val="0"/>
      <w:spacing w:after="0" w:line="240" w:lineRule="auto"/>
    </w:pPr>
    <w:rPr>
      <w:rFonts w:ascii="Cambria" w:hAnsi="Cambria" w:cs="Cambria"/>
      <w:color w:val="000000"/>
      <w:sz w:val="24"/>
      <w:szCs w:val="24"/>
    </w:rPr>
  </w:style>
  <w:style w:type="paragraph" w:styleId="Testofumetto">
    <w:name w:val="Balloon Text"/>
    <w:basedOn w:val="Normale"/>
    <w:link w:val="TestofumettoCarattere"/>
    <w:uiPriority w:val="99"/>
    <w:semiHidden/>
    <w:unhideWhenUsed/>
    <w:qFormat/>
    <w:rsid w:val="005162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516226"/>
    <w:rPr>
      <w:rFonts w:ascii="Tahoma" w:hAnsi="Tahoma" w:cs="Tahoma"/>
      <w:sz w:val="16"/>
      <w:szCs w:val="16"/>
    </w:rPr>
  </w:style>
  <w:style w:type="table" w:customStyle="1" w:styleId="TableNormal">
    <w:name w:val="Table Normal"/>
    <w:uiPriority w:val="2"/>
    <w:semiHidden/>
    <w:unhideWhenUsed/>
    <w:qFormat/>
    <w:rsid w:val="00B655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5556"/>
    <w:pPr>
      <w:widowControl w:val="0"/>
      <w:autoSpaceDE w:val="0"/>
      <w:autoSpaceDN w:val="0"/>
      <w:spacing w:before="4" w:after="0" w:line="240" w:lineRule="auto"/>
      <w:ind w:left="412"/>
      <w:jc w:val="center"/>
    </w:pPr>
    <w:rPr>
      <w:rFonts w:ascii="Calibri" w:eastAsia="Calibri" w:hAnsi="Calibri" w:cs="Calibri"/>
    </w:rPr>
  </w:style>
  <w:style w:type="paragraph" w:styleId="Corpodeltesto">
    <w:name w:val="Body Text"/>
    <w:basedOn w:val="Normale"/>
    <w:link w:val="CorpodeltestoCarattere"/>
    <w:uiPriority w:val="1"/>
    <w:qFormat/>
    <w:rsid w:val="00C51B61"/>
    <w:pPr>
      <w:widowControl w:val="0"/>
      <w:autoSpaceDE w:val="0"/>
      <w:autoSpaceDN w:val="0"/>
      <w:spacing w:after="0" w:line="240" w:lineRule="auto"/>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qFormat/>
    <w:rsid w:val="00C51B61"/>
    <w:rPr>
      <w:rFonts w:ascii="Times New Roman" w:eastAsia="Times New Roman" w:hAnsi="Times New Roman" w:cs="Times New Roman"/>
    </w:rPr>
  </w:style>
  <w:style w:type="paragraph" w:customStyle="1" w:styleId="Heading3">
    <w:name w:val="Heading 3"/>
    <w:basedOn w:val="Normale"/>
    <w:uiPriority w:val="1"/>
    <w:qFormat/>
    <w:rsid w:val="000D522E"/>
    <w:pPr>
      <w:widowControl w:val="0"/>
      <w:suppressAutoHyphens/>
      <w:spacing w:after="0" w:line="240" w:lineRule="auto"/>
      <w:ind w:left="1023" w:hanging="359"/>
      <w:outlineLvl w:val="3"/>
    </w:pPr>
    <w:rPr>
      <w:rFonts w:ascii="Times New Roman" w:eastAsia="Times New Roman" w:hAnsi="Times New Roman" w:cs="Times New Roman"/>
      <w:b/>
      <w:bCs/>
      <w:i/>
      <w:iCs/>
    </w:rPr>
  </w:style>
  <w:style w:type="paragraph" w:customStyle="1" w:styleId="Heading2">
    <w:name w:val="Heading 2"/>
    <w:basedOn w:val="Normale"/>
    <w:uiPriority w:val="1"/>
    <w:qFormat/>
    <w:rsid w:val="00703579"/>
    <w:pPr>
      <w:widowControl w:val="0"/>
      <w:suppressAutoHyphens/>
      <w:spacing w:after="0" w:line="240" w:lineRule="auto"/>
      <w:ind w:left="109"/>
      <w:outlineLvl w:val="2"/>
    </w:pPr>
    <w:rPr>
      <w:rFonts w:ascii="Calibri" w:eastAsia="Calibri" w:hAnsi="Calibri" w:cs="Calibri"/>
      <w:b/>
      <w:bCs/>
      <w:sz w:val="24"/>
      <w:szCs w:val="24"/>
    </w:rPr>
  </w:style>
  <w:style w:type="character" w:styleId="Collegamentovisitato">
    <w:name w:val="FollowedHyperlink"/>
    <w:rsid w:val="00703579"/>
    <w:rPr>
      <w:color w:val="800000"/>
      <w:u w:val="single"/>
    </w:rPr>
  </w:style>
  <w:style w:type="paragraph" w:styleId="Titolo">
    <w:name w:val="Title"/>
    <w:basedOn w:val="Normale"/>
    <w:next w:val="Corpodeltesto"/>
    <w:link w:val="TitoloCarattere"/>
    <w:qFormat/>
    <w:rsid w:val="00703579"/>
    <w:pPr>
      <w:keepNext/>
      <w:suppressAutoHyphens/>
      <w:spacing w:before="240" w:after="120"/>
    </w:pPr>
    <w:rPr>
      <w:rFonts w:ascii="Liberation Sans" w:eastAsia="Microsoft YaHei" w:hAnsi="Liberation Sans" w:cs="Lucida Sans"/>
      <w:sz w:val="28"/>
      <w:szCs w:val="28"/>
    </w:rPr>
  </w:style>
  <w:style w:type="character" w:customStyle="1" w:styleId="TitoloCarattere">
    <w:name w:val="Titolo Carattere"/>
    <w:basedOn w:val="Carpredefinitoparagrafo"/>
    <w:link w:val="Titolo"/>
    <w:rsid w:val="00703579"/>
    <w:rPr>
      <w:rFonts w:ascii="Liberation Sans" w:eastAsia="Microsoft YaHei" w:hAnsi="Liberation Sans" w:cs="Lucida Sans"/>
      <w:sz w:val="28"/>
      <w:szCs w:val="28"/>
    </w:rPr>
  </w:style>
  <w:style w:type="paragraph" w:styleId="Elenco">
    <w:name w:val="List"/>
    <w:basedOn w:val="Corpodeltesto"/>
    <w:rsid w:val="00703579"/>
    <w:pPr>
      <w:suppressAutoHyphens/>
      <w:autoSpaceDE/>
      <w:autoSpaceDN/>
    </w:pPr>
    <w:rPr>
      <w:rFonts w:ascii="Calibri" w:eastAsia="Calibri" w:hAnsi="Calibri" w:cs="Lucida Sans"/>
      <w:sz w:val="24"/>
      <w:szCs w:val="24"/>
    </w:rPr>
  </w:style>
  <w:style w:type="paragraph" w:customStyle="1" w:styleId="Caption">
    <w:name w:val="Caption"/>
    <w:basedOn w:val="Normale"/>
    <w:qFormat/>
    <w:rsid w:val="00703579"/>
    <w:pPr>
      <w:suppressLineNumbers/>
      <w:suppressAutoHyphens/>
      <w:spacing w:before="120" w:after="120"/>
    </w:pPr>
    <w:rPr>
      <w:rFonts w:cs="Lucida Sans"/>
      <w:i/>
      <w:iCs/>
      <w:sz w:val="24"/>
      <w:szCs w:val="24"/>
    </w:rPr>
  </w:style>
  <w:style w:type="paragraph" w:customStyle="1" w:styleId="Indice">
    <w:name w:val="Indice"/>
    <w:basedOn w:val="Normale"/>
    <w:qFormat/>
    <w:rsid w:val="00703579"/>
    <w:pPr>
      <w:suppressLineNumbers/>
      <w:suppressAutoHyphens/>
    </w:pPr>
    <w:rPr>
      <w:rFonts w:cs="Lucida Sans"/>
    </w:rPr>
  </w:style>
  <w:style w:type="paragraph" w:customStyle="1" w:styleId="Intestazioneepidipagina">
    <w:name w:val="Intestazione e piè di pagina"/>
    <w:basedOn w:val="Normale"/>
    <w:qFormat/>
    <w:rsid w:val="00703579"/>
    <w:pPr>
      <w:suppressAutoHyphens/>
    </w:pPr>
  </w:style>
  <w:style w:type="paragraph" w:customStyle="1" w:styleId="Header">
    <w:name w:val="Header"/>
    <w:basedOn w:val="Normale"/>
    <w:uiPriority w:val="99"/>
    <w:unhideWhenUsed/>
    <w:rsid w:val="00703579"/>
    <w:pPr>
      <w:tabs>
        <w:tab w:val="center" w:pos="4819"/>
        <w:tab w:val="right" w:pos="9638"/>
      </w:tabs>
      <w:suppressAutoHyphens/>
      <w:spacing w:after="0" w:line="240" w:lineRule="auto"/>
    </w:pPr>
  </w:style>
  <w:style w:type="paragraph" w:customStyle="1" w:styleId="Footer">
    <w:name w:val="Footer"/>
    <w:basedOn w:val="Normale"/>
    <w:uiPriority w:val="99"/>
    <w:unhideWhenUsed/>
    <w:rsid w:val="00703579"/>
    <w:pPr>
      <w:tabs>
        <w:tab w:val="center" w:pos="4819"/>
        <w:tab w:val="right" w:pos="9638"/>
      </w:tabs>
      <w:suppressAutoHyphen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tmm05900t@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a300b@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ic8a300b@istruzion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ncimascalucia.edu.it/" TargetMode="External"/><Relationship Id="rId4" Type="http://schemas.openxmlformats.org/officeDocument/2006/relationships/settings" Target="settings.xml"/><Relationship Id="rId9" Type="http://schemas.openxmlformats.org/officeDocument/2006/relationships/hyperlink" Target="http://www.vincimascalucia.edu.it/"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BFB9-D92C-4953-BCFA-A4D1AC1C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754</Words>
  <Characters>4299</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2025-03-14T17:31:00Z</cp:lastPrinted>
  <dcterms:created xsi:type="dcterms:W3CDTF">2025-03-14T17:31:00Z</dcterms:created>
  <dcterms:modified xsi:type="dcterms:W3CDTF">2025-03-25T15:15:00Z</dcterms:modified>
</cp:coreProperties>
</file>